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3FA" w:rsidRDefault="005A241E" w:rsidP="00B10E42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5A241E">
        <w:rPr>
          <w:rFonts w:ascii="標楷體" w:eastAsia="標楷體" w:hAnsi="標楷體"/>
          <w:sz w:val="32"/>
          <w:szCs w:val="32"/>
        </w:rPr>
        <w:t>長庚</w:t>
      </w:r>
      <w:r w:rsidRPr="005A241E">
        <w:rPr>
          <w:rFonts w:ascii="標楷體" w:eastAsia="標楷體" w:hAnsi="標楷體" w:hint="eastAsia"/>
          <w:sz w:val="32"/>
          <w:szCs w:val="32"/>
        </w:rPr>
        <w:t>科技大學內部控制制度-</w:t>
      </w:r>
      <w:r w:rsidR="007F0DBC">
        <w:rPr>
          <w:rFonts w:ascii="標楷體" w:eastAsia="標楷體" w:hAnsi="標楷體"/>
          <w:sz w:val="32"/>
          <w:szCs w:val="32"/>
        </w:rPr>
        <w:t xml:space="preserve">         </w:t>
      </w:r>
      <w:r w:rsidRPr="005A241E">
        <w:rPr>
          <w:rFonts w:ascii="標楷體" w:eastAsia="標楷體" w:hAnsi="標楷體"/>
          <w:sz w:val="32"/>
          <w:szCs w:val="32"/>
        </w:rPr>
        <w:t>事項</w:t>
      </w:r>
    </w:p>
    <w:p w:rsidR="000A437C" w:rsidRDefault="005A241E" w:rsidP="00B10E42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5A241E">
        <w:rPr>
          <w:rFonts w:ascii="標楷體" w:eastAsia="標楷體" w:hAnsi="標楷體"/>
          <w:sz w:val="32"/>
          <w:szCs w:val="32"/>
        </w:rPr>
        <w:t>「</w:t>
      </w:r>
      <w:r w:rsidR="007F0DBC">
        <w:rPr>
          <w:rFonts w:ascii="標楷體" w:eastAsia="標楷體" w:hAnsi="標楷體" w:hint="eastAsia"/>
          <w:sz w:val="32"/>
          <w:szCs w:val="32"/>
        </w:rPr>
        <w:t xml:space="preserve"> </w:t>
      </w:r>
      <w:r w:rsidR="007F0DBC">
        <w:rPr>
          <w:rFonts w:ascii="標楷體" w:eastAsia="標楷體" w:hAnsi="標楷體"/>
          <w:sz w:val="32"/>
          <w:szCs w:val="32"/>
        </w:rPr>
        <w:t xml:space="preserve">   </w:t>
      </w:r>
      <w:r w:rsidR="00FF73FA">
        <w:rPr>
          <w:rFonts w:ascii="標楷體" w:eastAsia="標楷體" w:hAnsi="標楷體"/>
          <w:sz w:val="32"/>
          <w:szCs w:val="32"/>
        </w:rPr>
        <w:t>-</w:t>
      </w:r>
      <w:r w:rsidR="007F0DBC">
        <w:rPr>
          <w:rFonts w:ascii="標楷體" w:eastAsia="標楷體" w:hAnsi="標楷體"/>
          <w:sz w:val="32"/>
          <w:szCs w:val="32"/>
        </w:rPr>
        <w:t xml:space="preserve">  </w:t>
      </w:r>
      <w:r w:rsidR="00FF73FA">
        <w:rPr>
          <w:rFonts w:ascii="標楷體" w:eastAsia="標楷體" w:hAnsi="標楷體"/>
          <w:sz w:val="32"/>
          <w:szCs w:val="32"/>
        </w:rPr>
        <w:t>-</w:t>
      </w:r>
      <w:r w:rsidR="007F0DBC">
        <w:rPr>
          <w:rFonts w:ascii="標楷體" w:eastAsia="標楷體" w:hAnsi="標楷體"/>
          <w:sz w:val="32"/>
          <w:szCs w:val="32"/>
        </w:rPr>
        <w:t xml:space="preserve">  </w:t>
      </w:r>
      <w:r w:rsidR="007F0DBC">
        <w:rPr>
          <w:rFonts w:ascii="標楷體" w:eastAsia="標楷體" w:hAnsi="標楷體" w:hint="eastAsia"/>
          <w:sz w:val="32"/>
          <w:szCs w:val="32"/>
        </w:rPr>
        <w:t xml:space="preserve"> </w:t>
      </w:r>
      <w:r w:rsidR="007F0DBC">
        <w:rPr>
          <w:rFonts w:ascii="標楷體" w:eastAsia="標楷體" w:hAnsi="標楷體"/>
          <w:sz w:val="32"/>
          <w:szCs w:val="32"/>
        </w:rPr>
        <w:t xml:space="preserve">               </w:t>
      </w:r>
      <w:r w:rsidRPr="005A241E">
        <w:rPr>
          <w:rFonts w:ascii="標楷體" w:eastAsia="標楷體" w:hAnsi="標楷體"/>
          <w:sz w:val="32"/>
          <w:szCs w:val="32"/>
        </w:rPr>
        <w:t>作業程序」文件修訂前後對照表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63"/>
        <w:gridCol w:w="4463"/>
        <w:gridCol w:w="1530"/>
      </w:tblGrid>
      <w:tr w:rsidR="005A241E" w:rsidRPr="000B260C" w:rsidTr="00134941">
        <w:trPr>
          <w:trHeight w:val="404"/>
          <w:tblHeader/>
        </w:trPr>
        <w:tc>
          <w:tcPr>
            <w:tcW w:w="4463" w:type="dxa"/>
            <w:vAlign w:val="center"/>
          </w:tcPr>
          <w:p w:rsidR="005A241E" w:rsidRPr="000B260C" w:rsidRDefault="005A241E" w:rsidP="000B260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B260C">
              <w:rPr>
                <w:rFonts w:ascii="標楷體" w:eastAsia="標楷體" w:hAnsi="標楷體" w:hint="eastAsia"/>
                <w:b/>
                <w:szCs w:val="24"/>
              </w:rPr>
              <w:t>修訂文件內容</w:t>
            </w:r>
          </w:p>
        </w:tc>
        <w:tc>
          <w:tcPr>
            <w:tcW w:w="4463" w:type="dxa"/>
            <w:vAlign w:val="center"/>
          </w:tcPr>
          <w:p w:rsidR="005A241E" w:rsidRPr="000B260C" w:rsidRDefault="005A241E" w:rsidP="000B260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B260C">
              <w:rPr>
                <w:rFonts w:ascii="標楷體" w:eastAsia="標楷體" w:hAnsi="標楷體" w:hint="eastAsia"/>
                <w:b/>
                <w:szCs w:val="24"/>
              </w:rPr>
              <w:t>現行文件內容</w:t>
            </w:r>
          </w:p>
        </w:tc>
        <w:tc>
          <w:tcPr>
            <w:tcW w:w="1530" w:type="dxa"/>
            <w:vAlign w:val="center"/>
          </w:tcPr>
          <w:p w:rsidR="005A241E" w:rsidRPr="000B260C" w:rsidRDefault="00BA0E21" w:rsidP="000B260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B260C">
              <w:rPr>
                <w:rFonts w:ascii="標楷體" w:eastAsia="標楷體" w:hAnsi="標楷體" w:hint="eastAsia"/>
                <w:b/>
                <w:szCs w:val="24"/>
              </w:rPr>
              <w:t>修訂原因</w:t>
            </w:r>
          </w:p>
        </w:tc>
      </w:tr>
      <w:tr w:rsidR="007D437E" w:rsidRPr="000B260C" w:rsidTr="007F0DBC">
        <w:trPr>
          <w:trHeight w:val="1285"/>
        </w:trPr>
        <w:tc>
          <w:tcPr>
            <w:tcW w:w="4463" w:type="dxa"/>
          </w:tcPr>
          <w:p w:rsidR="007D437E" w:rsidRPr="000B260C" w:rsidRDefault="007D437E" w:rsidP="007F0DBC">
            <w:pPr>
              <w:ind w:left="360" w:hangingChars="150" w:hanging="360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463" w:type="dxa"/>
          </w:tcPr>
          <w:p w:rsidR="00856871" w:rsidRPr="000B260C" w:rsidRDefault="00856871" w:rsidP="007F0DB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30" w:type="dxa"/>
          </w:tcPr>
          <w:p w:rsidR="007D437E" w:rsidRPr="000B260C" w:rsidRDefault="007D437E" w:rsidP="007F0DB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60F84" w:rsidRPr="00660F84" w:rsidTr="007F0DBC">
        <w:trPr>
          <w:trHeight w:val="1285"/>
        </w:trPr>
        <w:tc>
          <w:tcPr>
            <w:tcW w:w="4463" w:type="dxa"/>
          </w:tcPr>
          <w:p w:rsidR="00660F84" w:rsidRPr="00660F84" w:rsidRDefault="00660F84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463" w:type="dxa"/>
          </w:tcPr>
          <w:p w:rsidR="00660F84" w:rsidRPr="00660F84" w:rsidRDefault="00660F84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30" w:type="dxa"/>
          </w:tcPr>
          <w:p w:rsidR="00660F84" w:rsidRPr="007F0DBC" w:rsidRDefault="00660F84" w:rsidP="007F0DBC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660F84" w:rsidRPr="00660F84" w:rsidTr="007F0DBC">
        <w:trPr>
          <w:trHeight w:val="1285"/>
        </w:trPr>
        <w:tc>
          <w:tcPr>
            <w:tcW w:w="4463" w:type="dxa"/>
          </w:tcPr>
          <w:p w:rsidR="00660F84" w:rsidRPr="00696F28" w:rsidRDefault="00660F84" w:rsidP="007F0DB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463" w:type="dxa"/>
          </w:tcPr>
          <w:p w:rsidR="00660F84" w:rsidRPr="00696F28" w:rsidRDefault="00660F84" w:rsidP="007F0DB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30" w:type="dxa"/>
          </w:tcPr>
          <w:p w:rsidR="00660F84" w:rsidRPr="00660F84" w:rsidRDefault="00660F84" w:rsidP="007F0DB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660F84" w:rsidRPr="00660F84" w:rsidTr="007F0DBC">
        <w:trPr>
          <w:trHeight w:val="1285"/>
        </w:trPr>
        <w:tc>
          <w:tcPr>
            <w:tcW w:w="4463" w:type="dxa"/>
          </w:tcPr>
          <w:p w:rsidR="007D437E" w:rsidRPr="007D437E" w:rsidRDefault="007D437E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  <w:u w:val="single"/>
              </w:rPr>
            </w:pPr>
          </w:p>
        </w:tc>
        <w:tc>
          <w:tcPr>
            <w:tcW w:w="4463" w:type="dxa"/>
          </w:tcPr>
          <w:p w:rsidR="00660F84" w:rsidRPr="00696F28" w:rsidRDefault="00660F84" w:rsidP="007F0DB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30" w:type="dxa"/>
          </w:tcPr>
          <w:p w:rsidR="00660F84" w:rsidRPr="00660F84" w:rsidRDefault="00660F84" w:rsidP="007F0DB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F0DBC" w:rsidRPr="00660F84" w:rsidTr="007F0DBC">
        <w:trPr>
          <w:trHeight w:val="1285"/>
        </w:trPr>
        <w:tc>
          <w:tcPr>
            <w:tcW w:w="4463" w:type="dxa"/>
          </w:tcPr>
          <w:p w:rsidR="007F0DBC" w:rsidRPr="007D437E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  <w:u w:val="single"/>
              </w:rPr>
            </w:pPr>
          </w:p>
        </w:tc>
        <w:tc>
          <w:tcPr>
            <w:tcW w:w="4463" w:type="dxa"/>
          </w:tcPr>
          <w:p w:rsidR="007F0DBC" w:rsidRPr="00696F28" w:rsidRDefault="007F0DBC" w:rsidP="007F0DB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30" w:type="dxa"/>
          </w:tcPr>
          <w:p w:rsidR="007F0DBC" w:rsidRPr="00660F84" w:rsidRDefault="007F0DBC" w:rsidP="007F0DB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F0DBC" w:rsidRPr="00660F84" w:rsidTr="007F0DBC">
        <w:trPr>
          <w:trHeight w:val="1285"/>
        </w:trPr>
        <w:tc>
          <w:tcPr>
            <w:tcW w:w="4463" w:type="dxa"/>
          </w:tcPr>
          <w:p w:rsidR="007F0DBC" w:rsidRPr="007D437E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  <w:u w:val="single"/>
              </w:rPr>
            </w:pPr>
          </w:p>
        </w:tc>
        <w:tc>
          <w:tcPr>
            <w:tcW w:w="4463" w:type="dxa"/>
          </w:tcPr>
          <w:p w:rsidR="007F0DBC" w:rsidRPr="00696F28" w:rsidRDefault="007F0DBC" w:rsidP="007F0DB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30" w:type="dxa"/>
          </w:tcPr>
          <w:p w:rsidR="007F0DBC" w:rsidRPr="00660F84" w:rsidRDefault="007F0DBC" w:rsidP="007F0DB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F0DBC" w:rsidRPr="00660F84" w:rsidTr="007F0DBC">
        <w:trPr>
          <w:trHeight w:val="1285"/>
        </w:trPr>
        <w:tc>
          <w:tcPr>
            <w:tcW w:w="4463" w:type="dxa"/>
          </w:tcPr>
          <w:p w:rsidR="007F0DBC" w:rsidRPr="007D437E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  <w:u w:val="single"/>
              </w:rPr>
            </w:pPr>
          </w:p>
        </w:tc>
        <w:tc>
          <w:tcPr>
            <w:tcW w:w="4463" w:type="dxa"/>
          </w:tcPr>
          <w:p w:rsidR="007F0DBC" w:rsidRPr="00696F28" w:rsidRDefault="007F0DBC" w:rsidP="007F0DB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30" w:type="dxa"/>
          </w:tcPr>
          <w:p w:rsidR="007F0DBC" w:rsidRPr="00660F84" w:rsidRDefault="007F0DBC" w:rsidP="007F0DB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F0DBC" w:rsidRPr="00660F84" w:rsidTr="007F0DBC">
        <w:trPr>
          <w:trHeight w:val="1285"/>
        </w:trPr>
        <w:tc>
          <w:tcPr>
            <w:tcW w:w="4463" w:type="dxa"/>
          </w:tcPr>
          <w:p w:rsidR="007F0DBC" w:rsidRPr="007D437E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  <w:u w:val="single"/>
              </w:rPr>
            </w:pPr>
          </w:p>
        </w:tc>
        <w:tc>
          <w:tcPr>
            <w:tcW w:w="4463" w:type="dxa"/>
          </w:tcPr>
          <w:p w:rsidR="007F0DBC" w:rsidRPr="00696F28" w:rsidRDefault="007F0DBC" w:rsidP="007F0DB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30" w:type="dxa"/>
          </w:tcPr>
          <w:p w:rsidR="007F0DBC" w:rsidRPr="00660F84" w:rsidRDefault="007F0DBC" w:rsidP="007F0DB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F0DBC" w:rsidRPr="00660F84" w:rsidTr="007F0DBC">
        <w:trPr>
          <w:trHeight w:val="1285"/>
        </w:trPr>
        <w:tc>
          <w:tcPr>
            <w:tcW w:w="4463" w:type="dxa"/>
          </w:tcPr>
          <w:p w:rsidR="007F0DBC" w:rsidRPr="007D437E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  <w:u w:val="single"/>
              </w:rPr>
            </w:pPr>
          </w:p>
        </w:tc>
        <w:tc>
          <w:tcPr>
            <w:tcW w:w="4463" w:type="dxa"/>
          </w:tcPr>
          <w:p w:rsidR="007F0DBC" w:rsidRPr="00696F28" w:rsidRDefault="007F0DBC" w:rsidP="007F0DB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30" w:type="dxa"/>
          </w:tcPr>
          <w:p w:rsidR="007F0DBC" w:rsidRPr="00660F84" w:rsidRDefault="007F0DBC" w:rsidP="007F0DB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F0DBC" w:rsidRPr="00660F84" w:rsidTr="007F0DBC">
        <w:trPr>
          <w:trHeight w:val="1285"/>
        </w:trPr>
        <w:tc>
          <w:tcPr>
            <w:tcW w:w="4463" w:type="dxa"/>
          </w:tcPr>
          <w:p w:rsidR="007F0DBC" w:rsidRPr="007D437E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  <w:u w:val="single"/>
              </w:rPr>
            </w:pPr>
          </w:p>
        </w:tc>
        <w:tc>
          <w:tcPr>
            <w:tcW w:w="4463" w:type="dxa"/>
          </w:tcPr>
          <w:p w:rsidR="007F0DBC" w:rsidRPr="00696F28" w:rsidRDefault="007F0DBC" w:rsidP="007F0DB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30" w:type="dxa"/>
          </w:tcPr>
          <w:p w:rsidR="007F0DBC" w:rsidRPr="00660F84" w:rsidRDefault="007F0DBC" w:rsidP="007F0DB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7F0DBC" w:rsidRDefault="00FF73FA" w:rsidP="00FF73FA">
      <w:pPr>
        <w:spacing w:beforeLines="100" w:before="360"/>
        <w:rPr>
          <w:rFonts w:ascii="標楷體" w:eastAsia="標楷體" w:hAnsi="標楷體"/>
          <w:b/>
          <w:szCs w:val="24"/>
        </w:rPr>
        <w:sectPr w:rsidR="007F0DBC" w:rsidSect="00FB4372">
          <w:pgSz w:w="11906" w:h="16838"/>
          <w:pgMar w:top="720" w:right="720" w:bottom="567" w:left="720" w:header="454" w:footer="567" w:gutter="0"/>
          <w:cols w:space="425"/>
          <w:docGrid w:type="lines" w:linePitch="360"/>
        </w:sectPr>
      </w:pPr>
      <w:r w:rsidRPr="00FF73FA">
        <w:rPr>
          <w:rFonts w:ascii="標楷體" w:eastAsia="標楷體" w:hAnsi="標楷體" w:hint="eastAsia"/>
          <w:b/>
          <w:szCs w:val="24"/>
        </w:rPr>
        <w:t xml:space="preserve">經辦： </w:t>
      </w:r>
      <w:r w:rsidRPr="00FF73FA">
        <w:rPr>
          <w:rFonts w:ascii="標楷體" w:eastAsia="標楷體" w:hAnsi="標楷體"/>
          <w:b/>
          <w:szCs w:val="24"/>
        </w:rPr>
        <w:t xml:space="preserve">     </w:t>
      </w:r>
      <w:r w:rsidRPr="00FF73FA">
        <w:rPr>
          <w:rFonts w:ascii="標楷體" w:eastAsia="標楷體" w:hAnsi="標楷體" w:hint="eastAsia"/>
          <w:b/>
          <w:szCs w:val="24"/>
        </w:rPr>
        <w:tab/>
        <w:t xml:space="preserve">單位審查人員： </w:t>
      </w:r>
      <w:r w:rsidRPr="00FF73FA">
        <w:rPr>
          <w:rFonts w:ascii="標楷體" w:eastAsia="標楷體" w:hAnsi="標楷體"/>
          <w:b/>
          <w:szCs w:val="24"/>
        </w:rPr>
        <w:t xml:space="preserve">     </w:t>
      </w:r>
      <w:r w:rsidRPr="00FF73FA">
        <w:rPr>
          <w:rFonts w:ascii="標楷體" w:eastAsia="標楷體" w:hAnsi="標楷體" w:hint="eastAsia"/>
          <w:b/>
          <w:szCs w:val="24"/>
        </w:rPr>
        <w:tab/>
        <w:t xml:space="preserve">主管： </w:t>
      </w:r>
      <w:r w:rsidRPr="00FF73FA">
        <w:rPr>
          <w:rFonts w:ascii="標楷體" w:eastAsia="標楷體" w:hAnsi="標楷體"/>
          <w:b/>
          <w:szCs w:val="24"/>
        </w:rPr>
        <w:t xml:space="preserve">     </w:t>
      </w:r>
      <w:r w:rsidRPr="00FF73FA">
        <w:rPr>
          <w:rFonts w:ascii="標楷體" w:eastAsia="標楷體" w:hAnsi="標楷體" w:hint="eastAsia"/>
          <w:b/>
          <w:szCs w:val="24"/>
        </w:rPr>
        <w:tab/>
        <w:t xml:space="preserve">秘書室： </w:t>
      </w:r>
      <w:r w:rsidRPr="00FF73FA">
        <w:rPr>
          <w:rFonts w:ascii="標楷體" w:eastAsia="標楷體" w:hAnsi="標楷體"/>
          <w:b/>
          <w:szCs w:val="24"/>
        </w:rPr>
        <w:t xml:space="preserve">   </w:t>
      </w:r>
      <w:r w:rsidRPr="00FF73FA">
        <w:rPr>
          <w:rFonts w:ascii="標楷體" w:eastAsia="標楷體" w:hAnsi="標楷體" w:hint="eastAsia"/>
          <w:b/>
          <w:szCs w:val="24"/>
        </w:rPr>
        <w:tab/>
        <w:t>校長：</w:t>
      </w:r>
    </w:p>
    <w:p w:rsidR="007F0DBC" w:rsidRDefault="006B06F4" w:rsidP="007F0DBC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5622471</wp:posOffset>
                </wp:positionH>
                <wp:positionV relativeFrom="paragraph">
                  <wp:posOffset>-223158</wp:posOffset>
                </wp:positionV>
                <wp:extent cx="1001486" cy="402227"/>
                <wp:effectExtent l="0" t="0" r="27305" b="1714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486" cy="40222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06F4" w:rsidRPr="006B06F4" w:rsidRDefault="006B06F4" w:rsidP="006B06F4">
                            <w:pPr>
                              <w:spacing w:line="320" w:lineRule="exact"/>
                              <w:jc w:val="center"/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</w:pPr>
                            <w:r w:rsidRPr="006B06F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範本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442.7pt;margin-top:-17.55pt;width:78.85pt;height:31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" fillcolor="white [3201]" strokecolor="#70ad47 [3209]" strokeweight="1pt">
                <v:textbox>
                  <w:txbxContent>
                    <w:p w:rsidR="006B06F4" w:rsidRPr="006B06F4" w:rsidRDefault="006B06F4" w:rsidP="006B06F4">
                      <w:pPr>
                        <w:spacing w:line="320" w:lineRule="exact"/>
                        <w:jc w:val="center"/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</w:pPr>
                      <w:r w:rsidRPr="006B06F4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範本</w:t>
                      </w:r>
                    </w:p>
                  </w:txbxContent>
                </v:textbox>
              </v:rect>
            </w:pict>
          </mc:Fallback>
        </mc:AlternateContent>
      </w:r>
      <w:r w:rsidR="007F0DBC" w:rsidRPr="005A241E">
        <w:rPr>
          <w:rFonts w:ascii="標楷體" w:eastAsia="標楷體" w:hAnsi="標楷體"/>
          <w:sz w:val="32"/>
          <w:szCs w:val="32"/>
        </w:rPr>
        <w:t>長庚</w:t>
      </w:r>
      <w:r w:rsidR="007F0DBC" w:rsidRPr="005A241E">
        <w:rPr>
          <w:rFonts w:ascii="標楷體" w:eastAsia="標楷體" w:hAnsi="標楷體" w:hint="eastAsia"/>
          <w:sz w:val="32"/>
          <w:szCs w:val="32"/>
        </w:rPr>
        <w:t>科技大學內部控制制度-</w:t>
      </w:r>
      <w:r w:rsidR="007F0DBC" w:rsidRPr="007F0DBC">
        <w:rPr>
          <w:rFonts w:ascii="標楷體" w:eastAsia="標楷體" w:hAnsi="標楷體" w:hint="eastAsia"/>
          <w:sz w:val="32"/>
          <w:szCs w:val="32"/>
          <w:highlight w:val="yellow"/>
        </w:rPr>
        <w:t>學</w:t>
      </w:r>
      <w:proofErr w:type="gramStart"/>
      <w:r w:rsidR="007F0DBC" w:rsidRPr="007F0DBC">
        <w:rPr>
          <w:rFonts w:ascii="標楷體" w:eastAsia="標楷體" w:hAnsi="標楷體" w:hint="eastAsia"/>
          <w:sz w:val="32"/>
          <w:szCs w:val="32"/>
          <w:highlight w:val="yellow"/>
        </w:rPr>
        <w:t>務</w:t>
      </w:r>
      <w:proofErr w:type="gramEnd"/>
      <w:r w:rsidR="007F0DBC" w:rsidRPr="005A241E">
        <w:rPr>
          <w:rFonts w:ascii="標楷體" w:eastAsia="標楷體" w:hAnsi="標楷體"/>
          <w:sz w:val="32"/>
          <w:szCs w:val="32"/>
        </w:rPr>
        <w:t>事項</w:t>
      </w:r>
    </w:p>
    <w:p w:rsidR="007F0DBC" w:rsidRDefault="007F0DBC" w:rsidP="007F0DBC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5A241E">
        <w:rPr>
          <w:rFonts w:ascii="標楷體" w:eastAsia="標楷體" w:hAnsi="標楷體"/>
          <w:sz w:val="32"/>
          <w:szCs w:val="32"/>
        </w:rPr>
        <w:t>「</w:t>
      </w:r>
      <w:r w:rsidRPr="007F0DBC">
        <w:rPr>
          <w:rFonts w:ascii="標楷體" w:eastAsia="標楷體" w:hAnsi="標楷體" w:hint="eastAsia"/>
          <w:sz w:val="32"/>
          <w:szCs w:val="32"/>
          <w:highlight w:val="yellow"/>
        </w:rPr>
        <w:t>4</w:t>
      </w:r>
      <w:r w:rsidRPr="007F0DBC">
        <w:rPr>
          <w:rFonts w:ascii="標楷體" w:eastAsia="標楷體" w:hAnsi="標楷體"/>
          <w:sz w:val="32"/>
          <w:szCs w:val="32"/>
          <w:highlight w:val="yellow"/>
        </w:rPr>
        <w:t>000</w:t>
      </w:r>
      <w:r>
        <w:rPr>
          <w:rFonts w:ascii="標楷體" w:eastAsia="標楷體" w:hAnsi="標楷體"/>
          <w:sz w:val="32"/>
          <w:szCs w:val="32"/>
        </w:rPr>
        <w:t>-</w:t>
      </w:r>
      <w:r w:rsidRPr="007F0DBC">
        <w:rPr>
          <w:rFonts w:ascii="標楷體" w:eastAsia="標楷體" w:hAnsi="標楷體"/>
          <w:sz w:val="32"/>
          <w:szCs w:val="32"/>
          <w:highlight w:val="yellow"/>
        </w:rPr>
        <w:t>06</w:t>
      </w:r>
      <w:r>
        <w:rPr>
          <w:rFonts w:ascii="標楷體" w:eastAsia="標楷體" w:hAnsi="標楷體"/>
          <w:sz w:val="32"/>
          <w:szCs w:val="32"/>
        </w:rPr>
        <w:t>-</w:t>
      </w:r>
      <w:r w:rsidRPr="007F0DBC">
        <w:rPr>
          <w:rFonts w:ascii="標楷體" w:eastAsia="標楷體" w:hAnsi="標楷體"/>
          <w:sz w:val="32"/>
          <w:szCs w:val="32"/>
          <w:highlight w:val="yellow"/>
        </w:rPr>
        <w:t>11</w:t>
      </w:r>
      <w:r w:rsidRPr="007F0DBC">
        <w:rPr>
          <w:rFonts w:ascii="標楷體" w:eastAsia="標楷體" w:hAnsi="標楷體" w:hint="eastAsia"/>
          <w:sz w:val="32"/>
          <w:szCs w:val="32"/>
          <w:highlight w:val="yellow"/>
        </w:rPr>
        <w:t>校園安全及災害管理</w:t>
      </w:r>
      <w:r w:rsidRPr="005A241E">
        <w:rPr>
          <w:rFonts w:ascii="標楷體" w:eastAsia="標楷體" w:hAnsi="標楷體"/>
          <w:sz w:val="32"/>
          <w:szCs w:val="32"/>
        </w:rPr>
        <w:t>作業程序」文件修訂前後對照表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63"/>
        <w:gridCol w:w="4463"/>
        <w:gridCol w:w="1530"/>
      </w:tblGrid>
      <w:tr w:rsidR="007F0DBC" w:rsidRPr="000B260C" w:rsidTr="00762B15">
        <w:trPr>
          <w:trHeight w:val="404"/>
          <w:tblHeader/>
        </w:trPr>
        <w:tc>
          <w:tcPr>
            <w:tcW w:w="4463" w:type="dxa"/>
            <w:vAlign w:val="center"/>
          </w:tcPr>
          <w:p w:rsidR="007F0DBC" w:rsidRPr="000B260C" w:rsidRDefault="007F0DBC" w:rsidP="00762B1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B260C">
              <w:rPr>
                <w:rFonts w:ascii="標楷體" w:eastAsia="標楷體" w:hAnsi="標楷體" w:hint="eastAsia"/>
                <w:b/>
                <w:szCs w:val="24"/>
              </w:rPr>
              <w:t>修訂文件內容</w:t>
            </w:r>
          </w:p>
        </w:tc>
        <w:tc>
          <w:tcPr>
            <w:tcW w:w="4463" w:type="dxa"/>
            <w:vAlign w:val="center"/>
          </w:tcPr>
          <w:p w:rsidR="007F0DBC" w:rsidRPr="000B260C" w:rsidRDefault="007F0DBC" w:rsidP="00762B1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B260C">
              <w:rPr>
                <w:rFonts w:ascii="標楷體" w:eastAsia="標楷體" w:hAnsi="標楷體" w:hint="eastAsia"/>
                <w:b/>
                <w:szCs w:val="24"/>
              </w:rPr>
              <w:t>現行文件內容</w:t>
            </w:r>
          </w:p>
        </w:tc>
        <w:tc>
          <w:tcPr>
            <w:tcW w:w="1530" w:type="dxa"/>
            <w:vAlign w:val="center"/>
          </w:tcPr>
          <w:p w:rsidR="007F0DBC" w:rsidRPr="000B260C" w:rsidRDefault="007F0DBC" w:rsidP="00762B1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B260C">
              <w:rPr>
                <w:rFonts w:ascii="標楷體" w:eastAsia="標楷體" w:hAnsi="標楷體" w:hint="eastAsia"/>
                <w:b/>
                <w:szCs w:val="24"/>
              </w:rPr>
              <w:t>修訂原因</w:t>
            </w:r>
          </w:p>
        </w:tc>
      </w:tr>
      <w:tr w:rsidR="007F0DBC" w:rsidRPr="000B260C" w:rsidTr="00762B15">
        <w:trPr>
          <w:trHeight w:val="1285"/>
        </w:trPr>
        <w:tc>
          <w:tcPr>
            <w:tcW w:w="4463" w:type="dxa"/>
          </w:tcPr>
          <w:p w:rsidR="007F0DBC" w:rsidRPr="00C65108" w:rsidRDefault="007F0DBC" w:rsidP="007F0DBC">
            <w:pPr>
              <w:rPr>
                <w:rFonts w:ascii="標楷體" w:eastAsia="標楷體" w:hAnsi="標楷體"/>
                <w:b/>
                <w:szCs w:val="24"/>
              </w:rPr>
            </w:pPr>
            <w:r w:rsidRPr="00C65108">
              <w:rPr>
                <w:rFonts w:ascii="標楷體" w:eastAsia="標楷體" w:hAnsi="標楷體" w:hint="eastAsia"/>
                <w:b/>
                <w:szCs w:val="24"/>
              </w:rPr>
              <w:t>1.目的：</w:t>
            </w:r>
          </w:p>
          <w:p w:rsidR="007F0DBC" w:rsidRPr="005A241E" w:rsidRDefault="007F0DBC" w:rsidP="007F0DBC">
            <w:pPr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C912FC">
              <w:rPr>
                <w:rFonts w:ascii="標楷體" w:eastAsia="標楷體" w:hAnsi="標楷體" w:hint="eastAsia"/>
                <w:szCs w:val="24"/>
              </w:rPr>
              <w:t>為確保本校</w:t>
            </w:r>
            <w:r w:rsidRPr="00C65108">
              <w:rPr>
                <w:rFonts w:ascii="標楷體" w:eastAsia="標楷體" w:hAnsi="標楷體" w:hint="eastAsia"/>
                <w:dstrike/>
                <w:szCs w:val="24"/>
              </w:rPr>
              <w:t>教師學術出版</w:t>
            </w:r>
            <w:r w:rsidRPr="00C65108">
              <w:rPr>
                <w:rFonts w:ascii="標楷體" w:eastAsia="標楷體" w:hAnsi="標楷體" w:hint="eastAsia"/>
                <w:b/>
                <w:szCs w:val="24"/>
                <w:u w:val="single"/>
              </w:rPr>
              <w:t>期刊論文發表</w:t>
            </w:r>
            <w:r w:rsidRPr="00C912FC">
              <w:rPr>
                <w:rFonts w:ascii="標楷體" w:eastAsia="標楷體" w:hAnsi="標楷體" w:hint="eastAsia"/>
                <w:szCs w:val="24"/>
              </w:rPr>
              <w:t>獎勵作業順暢與完善，茲訂定</w:t>
            </w:r>
            <w:r w:rsidRPr="00C65108">
              <w:rPr>
                <w:rFonts w:ascii="標楷體" w:eastAsia="標楷體" w:hAnsi="標楷體" w:hint="eastAsia"/>
                <w:dstrike/>
                <w:szCs w:val="24"/>
              </w:rPr>
              <w:t>專任教師學術出版</w:t>
            </w:r>
            <w:r w:rsidRPr="00C65108">
              <w:rPr>
                <w:rFonts w:ascii="標楷體" w:eastAsia="標楷體" w:hAnsi="標楷體" w:hint="eastAsia"/>
                <w:b/>
                <w:szCs w:val="24"/>
                <w:u w:val="single"/>
              </w:rPr>
              <w:t>期刊論文發表</w:t>
            </w:r>
            <w:r w:rsidRPr="00C912FC">
              <w:rPr>
                <w:rFonts w:ascii="標楷體" w:eastAsia="標楷體" w:hAnsi="標楷體" w:hint="eastAsia"/>
                <w:szCs w:val="24"/>
              </w:rPr>
              <w:t>獎勵作業程序(以下簡稱本程序)，使該作業程序制度化。</w:t>
            </w:r>
          </w:p>
        </w:tc>
        <w:tc>
          <w:tcPr>
            <w:tcW w:w="4463" w:type="dxa"/>
          </w:tcPr>
          <w:p w:rsidR="007F0DBC" w:rsidRPr="00C65108" w:rsidRDefault="007F0DBC" w:rsidP="007F0DBC">
            <w:pPr>
              <w:rPr>
                <w:rFonts w:ascii="標楷體" w:eastAsia="標楷體" w:hAnsi="標楷體"/>
                <w:b/>
                <w:szCs w:val="24"/>
              </w:rPr>
            </w:pPr>
            <w:r w:rsidRPr="00C65108">
              <w:rPr>
                <w:rFonts w:ascii="標楷體" w:eastAsia="標楷體" w:hAnsi="標楷體" w:hint="eastAsia"/>
                <w:b/>
                <w:szCs w:val="24"/>
              </w:rPr>
              <w:t>1.目的：</w:t>
            </w:r>
          </w:p>
          <w:p w:rsidR="007F0DBC" w:rsidRPr="005A241E" w:rsidRDefault="007F0DBC" w:rsidP="007F0DBC">
            <w:pPr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C912FC">
              <w:rPr>
                <w:rFonts w:ascii="標楷體" w:eastAsia="標楷體" w:hAnsi="標楷體" w:hint="eastAsia"/>
                <w:szCs w:val="24"/>
              </w:rPr>
              <w:t>為確保本校教師學術出版獎勵作業順暢與完善，茲訂定專任教師學術作品出版獎勵作業程序(以下簡稱本程序)，使該作業程序制度化。</w:t>
            </w:r>
          </w:p>
        </w:tc>
        <w:tc>
          <w:tcPr>
            <w:tcW w:w="1530" w:type="dxa"/>
          </w:tcPr>
          <w:p w:rsidR="007F0DBC" w:rsidRPr="00FB4372" w:rsidRDefault="007F0DBC" w:rsidP="007F0DB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A2ADD">
              <w:rPr>
                <w:rFonts w:ascii="標楷體" w:eastAsia="標楷體" w:hAnsi="標楷體" w:hint="eastAsia"/>
                <w:szCs w:val="24"/>
              </w:rPr>
              <w:t>為使</w:t>
            </w:r>
            <w:r w:rsidRPr="007F0DBC">
              <w:rPr>
                <w:rFonts w:ascii="標楷體" w:eastAsia="標楷體" w:hAnsi="標楷體" w:hint="eastAsia"/>
                <w:szCs w:val="24"/>
                <w:highlight w:val="yellow"/>
              </w:rPr>
              <w:t>法規名稱更符合獎勵原則</w:t>
            </w:r>
            <w:r w:rsidRPr="000A2ADD">
              <w:rPr>
                <w:rFonts w:ascii="標楷體" w:eastAsia="標楷體" w:hAnsi="標楷體" w:hint="eastAsia"/>
                <w:szCs w:val="24"/>
              </w:rPr>
              <w:t>，</w:t>
            </w:r>
            <w:r w:rsidRPr="007F0DBC">
              <w:rPr>
                <w:rFonts w:ascii="標楷體" w:eastAsia="標楷體" w:hAnsi="標楷體" w:hint="eastAsia"/>
                <w:szCs w:val="24"/>
                <w:highlight w:val="yellow"/>
              </w:rPr>
              <w:t>2021年5月25日行政會議</w:t>
            </w:r>
            <w:r w:rsidRPr="000A2ADD">
              <w:rPr>
                <w:rFonts w:ascii="標楷體" w:eastAsia="標楷體" w:hAnsi="標楷體" w:hint="eastAsia"/>
                <w:szCs w:val="24"/>
              </w:rPr>
              <w:t>通過，</w:t>
            </w:r>
            <w:r w:rsidRPr="007F0DBC">
              <w:rPr>
                <w:rFonts w:ascii="標楷體" w:eastAsia="標楷體" w:hAnsi="標楷體" w:hint="eastAsia"/>
                <w:szCs w:val="24"/>
                <w:highlight w:val="yellow"/>
              </w:rPr>
              <w:t>「專任教師學術作品出版獎勵辦法」</w:t>
            </w:r>
            <w:r w:rsidRPr="000A2ADD">
              <w:rPr>
                <w:rFonts w:ascii="標楷體" w:eastAsia="標楷體" w:hAnsi="標楷體" w:hint="eastAsia"/>
                <w:szCs w:val="24"/>
              </w:rPr>
              <w:t>修正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更名</w:t>
            </w:r>
            <w:r w:rsidRPr="000A2ADD">
              <w:rPr>
                <w:rFonts w:ascii="標楷體" w:eastAsia="標楷體" w:hAnsi="標楷體" w:hint="eastAsia"/>
                <w:szCs w:val="24"/>
              </w:rPr>
              <w:t>為「專任教師期刊論文發表獎勵辦法」。</w:t>
            </w:r>
          </w:p>
        </w:tc>
      </w:tr>
      <w:tr w:rsidR="007F0DBC" w:rsidRPr="00660F84" w:rsidTr="00762B15">
        <w:trPr>
          <w:trHeight w:val="1285"/>
        </w:trPr>
        <w:tc>
          <w:tcPr>
            <w:tcW w:w="4463" w:type="dxa"/>
          </w:tcPr>
          <w:p w:rsidR="007F0DBC" w:rsidRPr="00630DE7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0DE7">
              <w:rPr>
                <w:rFonts w:ascii="標楷體" w:eastAsia="標楷體" w:hAnsi="標楷體" w:hint="eastAsia"/>
                <w:b/>
                <w:szCs w:val="24"/>
              </w:rPr>
              <w:t>3.控制重點：</w:t>
            </w:r>
          </w:p>
          <w:p w:rsidR="007F0DBC" w:rsidRPr="00630DE7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630DE7">
              <w:rPr>
                <w:rFonts w:ascii="標楷體" w:eastAsia="標楷體" w:hAnsi="標楷體" w:hint="eastAsia"/>
                <w:szCs w:val="24"/>
              </w:rPr>
              <w:t>3.2</w:t>
            </w:r>
            <w:r w:rsidRPr="00630DE7">
              <w:rPr>
                <w:rFonts w:ascii="標楷體" w:eastAsia="標楷體" w:hAnsi="標楷體" w:hint="eastAsia"/>
                <w:szCs w:val="24"/>
              </w:rPr>
              <w:tab/>
            </w:r>
            <w:r w:rsidRPr="00746C6C">
              <w:rPr>
                <w:rFonts w:ascii="標楷體" w:eastAsia="標楷體" w:hAnsi="標楷體" w:hint="eastAsia"/>
                <w:b/>
                <w:u w:val="single"/>
              </w:rPr>
              <w:t>依</w:t>
            </w:r>
            <w:r w:rsidRPr="00630DE7">
              <w:rPr>
                <w:rFonts w:ascii="標楷體" w:eastAsia="標楷體" w:hAnsi="標楷體" w:hint="eastAsia"/>
                <w:szCs w:val="24"/>
              </w:rPr>
              <w:t>法</w:t>
            </w:r>
            <w:r w:rsidRPr="00746C6C">
              <w:rPr>
                <w:rFonts w:ascii="標楷體" w:eastAsia="標楷體" w:hAnsi="標楷體" w:hint="eastAsia"/>
                <w:dstrike/>
                <w:szCs w:val="24"/>
              </w:rPr>
              <w:t>定</w:t>
            </w:r>
            <w:r w:rsidRPr="00746C6C">
              <w:rPr>
                <w:rFonts w:ascii="標楷體" w:eastAsia="標楷體" w:hAnsi="標楷體" w:hint="eastAsia"/>
                <w:b/>
                <w:u w:val="single"/>
              </w:rPr>
              <w:t>規</w:t>
            </w:r>
            <w:r w:rsidRPr="00630DE7">
              <w:rPr>
                <w:rFonts w:ascii="標楷體" w:eastAsia="標楷體" w:hAnsi="標楷體" w:hint="eastAsia"/>
                <w:szCs w:val="24"/>
              </w:rPr>
              <w:t>通報事件</w:t>
            </w:r>
            <w:r w:rsidRPr="00746C6C">
              <w:rPr>
                <w:rFonts w:ascii="標楷體" w:eastAsia="標楷體" w:hAnsi="標楷體" w:hint="eastAsia"/>
                <w:szCs w:val="24"/>
              </w:rPr>
              <w:t>，</w:t>
            </w:r>
            <w:r w:rsidRPr="00746C6C">
              <w:rPr>
                <w:rFonts w:ascii="標楷體" w:eastAsia="標楷體" w:hAnsi="標楷體" w:hint="eastAsia"/>
                <w:dstrike/>
                <w:szCs w:val="24"/>
              </w:rPr>
              <w:t>依輕重程度區分甲級、乙級、丙級：</w:t>
            </w:r>
            <w:r w:rsidRPr="00746C6C">
              <w:rPr>
                <w:rFonts w:ascii="標楷體" w:eastAsia="標楷體" w:hAnsi="標楷體" w:hint="eastAsia"/>
                <w:b/>
                <w:u w:val="single"/>
              </w:rPr>
              <w:t>是否於獲知事件24小時以內於教育部校園事件即時通報網登錄(含電話通報)備查。</w:t>
            </w:r>
          </w:p>
          <w:p w:rsidR="007F0DBC" w:rsidRPr="00746C6C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dstrike/>
                <w:szCs w:val="24"/>
              </w:rPr>
            </w:pPr>
            <w:r w:rsidRPr="00746C6C">
              <w:rPr>
                <w:rFonts w:ascii="標楷體" w:eastAsia="標楷體" w:hAnsi="標楷體" w:hint="eastAsia"/>
                <w:dstrike/>
                <w:szCs w:val="24"/>
              </w:rPr>
              <w:t>3.2.1甲、乙級事件是否於獲知事件24小時以內於教育部校園事件即時通報網登錄(含電話通報)備查。</w:t>
            </w:r>
          </w:p>
          <w:p w:rsidR="007F0DBC" w:rsidRPr="00746C6C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dstrike/>
                <w:szCs w:val="24"/>
              </w:rPr>
            </w:pPr>
            <w:r w:rsidRPr="00746C6C">
              <w:rPr>
                <w:rFonts w:ascii="標楷體" w:eastAsia="標楷體" w:hAnsi="標楷體" w:hint="eastAsia"/>
                <w:dstrike/>
                <w:szCs w:val="24"/>
              </w:rPr>
              <w:t>3.2.2丙級事件是否於獲知事件72小時以內於教育部校園事件即時通報網登錄備查。</w:t>
            </w:r>
          </w:p>
          <w:p w:rsidR="007F0DBC" w:rsidRPr="00630DE7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630DE7">
              <w:rPr>
                <w:rFonts w:ascii="標楷體" w:eastAsia="標楷體" w:hAnsi="標楷體" w:hint="eastAsia"/>
                <w:szCs w:val="24"/>
              </w:rPr>
              <w:t>3.3</w:t>
            </w:r>
            <w:proofErr w:type="gramStart"/>
            <w:r w:rsidRPr="00630DE7">
              <w:rPr>
                <w:rFonts w:ascii="標楷體" w:eastAsia="標楷體" w:hAnsi="標楷體" w:hint="eastAsia"/>
                <w:szCs w:val="24"/>
              </w:rPr>
              <w:t>一般校安事件</w:t>
            </w:r>
            <w:proofErr w:type="gramEnd"/>
            <w:r w:rsidRPr="00630DE7">
              <w:rPr>
                <w:rFonts w:ascii="標楷體" w:eastAsia="標楷體" w:hAnsi="標楷體" w:hint="eastAsia"/>
                <w:szCs w:val="24"/>
              </w:rPr>
              <w:t>是否於獲知事件</w:t>
            </w:r>
            <w:r w:rsidRPr="00746C6C">
              <w:rPr>
                <w:rFonts w:ascii="標楷體" w:eastAsia="標楷體" w:hAnsi="標楷體" w:hint="eastAsia"/>
                <w:dstrike/>
                <w:szCs w:val="24"/>
              </w:rPr>
              <w:t>7日</w:t>
            </w:r>
            <w:r w:rsidRPr="00746C6C">
              <w:rPr>
                <w:rFonts w:ascii="標楷體" w:eastAsia="標楷體" w:hAnsi="標楷體" w:hint="eastAsia"/>
                <w:b/>
                <w:u w:val="single"/>
              </w:rPr>
              <w:t>72小時</w:t>
            </w:r>
            <w:r w:rsidRPr="00630DE7">
              <w:rPr>
                <w:rFonts w:ascii="標楷體" w:eastAsia="標楷體" w:hAnsi="標楷體" w:hint="eastAsia"/>
                <w:szCs w:val="24"/>
              </w:rPr>
              <w:t>以內於教育部校園事件即時通報網登錄備查。</w:t>
            </w:r>
          </w:p>
          <w:p w:rsidR="007F0DBC" w:rsidRPr="00746C6C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  <w:u w:val="single"/>
              </w:rPr>
            </w:pPr>
            <w:r w:rsidRPr="00746C6C">
              <w:rPr>
                <w:rFonts w:ascii="標楷體" w:eastAsia="標楷體" w:hAnsi="標楷體" w:hint="eastAsia"/>
                <w:b/>
                <w:szCs w:val="24"/>
                <w:u w:val="single"/>
              </w:rPr>
              <w:t>3.5</w:t>
            </w:r>
            <w:r w:rsidRPr="00746C6C">
              <w:rPr>
                <w:rFonts w:ascii="標楷體" w:eastAsia="標楷體" w:hAnsi="標楷體" w:hint="eastAsia"/>
                <w:b/>
                <w:szCs w:val="24"/>
                <w:u w:val="single"/>
              </w:rPr>
              <w:tab/>
            </w:r>
            <w:proofErr w:type="gramStart"/>
            <w:r w:rsidRPr="00746C6C">
              <w:rPr>
                <w:rFonts w:ascii="標楷體" w:eastAsia="標楷體" w:hAnsi="標楷體" w:hint="eastAsia"/>
                <w:b/>
                <w:szCs w:val="24"/>
                <w:u w:val="single"/>
              </w:rPr>
              <w:t>校安中心</w:t>
            </w:r>
            <w:proofErr w:type="gramEnd"/>
            <w:r w:rsidRPr="00746C6C">
              <w:rPr>
                <w:rFonts w:ascii="標楷體" w:eastAsia="標楷體" w:hAnsi="標楷體" w:hint="eastAsia"/>
                <w:b/>
                <w:szCs w:val="24"/>
                <w:u w:val="single"/>
              </w:rPr>
              <w:t>是否依規定通報校園災害事件。</w:t>
            </w:r>
          </w:p>
        </w:tc>
        <w:tc>
          <w:tcPr>
            <w:tcW w:w="4463" w:type="dxa"/>
          </w:tcPr>
          <w:p w:rsidR="007F0DBC" w:rsidRPr="00630DE7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0DE7">
              <w:rPr>
                <w:rFonts w:ascii="標楷體" w:eastAsia="標楷體" w:hAnsi="標楷體" w:hint="eastAsia"/>
                <w:b/>
                <w:szCs w:val="24"/>
              </w:rPr>
              <w:t>3.控制重點：</w:t>
            </w:r>
          </w:p>
          <w:p w:rsidR="007F0DBC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630DE7">
              <w:rPr>
                <w:rFonts w:ascii="標楷體" w:eastAsia="標楷體" w:hAnsi="標楷體" w:hint="eastAsia"/>
                <w:szCs w:val="24"/>
              </w:rPr>
              <w:t>3.2</w:t>
            </w:r>
            <w:r w:rsidRPr="00630DE7">
              <w:rPr>
                <w:rFonts w:ascii="標楷體" w:eastAsia="標楷體" w:hAnsi="標楷體" w:hint="eastAsia"/>
                <w:szCs w:val="24"/>
              </w:rPr>
              <w:tab/>
              <w:t>法定通報事件，依輕重程度區分甲級、乙級、丙級：</w:t>
            </w:r>
          </w:p>
          <w:p w:rsidR="007F0DBC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</w:p>
          <w:p w:rsidR="007F0DBC" w:rsidRPr="00630DE7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</w:p>
          <w:p w:rsidR="007F0DBC" w:rsidRPr="00630DE7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630DE7">
              <w:rPr>
                <w:rFonts w:ascii="標楷體" w:eastAsia="標楷體" w:hAnsi="標楷體" w:hint="eastAsia"/>
                <w:szCs w:val="24"/>
              </w:rPr>
              <w:t>3.2.1甲、乙級事件是否於獲知事件24小時以內於教育部校園事件即時通報網登錄(含電話通報)備查。</w:t>
            </w:r>
          </w:p>
          <w:p w:rsidR="007F0DBC" w:rsidRPr="00630DE7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630DE7">
              <w:rPr>
                <w:rFonts w:ascii="標楷體" w:eastAsia="標楷體" w:hAnsi="標楷體" w:hint="eastAsia"/>
                <w:szCs w:val="24"/>
              </w:rPr>
              <w:t>3.2.2丙級事件是否於獲知事件72小時以內於教育部校園事件即時通報網登錄備查。</w:t>
            </w:r>
          </w:p>
          <w:p w:rsidR="007F0DBC" w:rsidRPr="00630DE7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630DE7">
              <w:rPr>
                <w:rFonts w:ascii="標楷體" w:eastAsia="標楷體" w:hAnsi="標楷體" w:hint="eastAsia"/>
                <w:szCs w:val="24"/>
              </w:rPr>
              <w:t>3.3</w:t>
            </w:r>
            <w:proofErr w:type="gramStart"/>
            <w:r w:rsidRPr="00630DE7">
              <w:rPr>
                <w:rFonts w:ascii="標楷體" w:eastAsia="標楷體" w:hAnsi="標楷體" w:hint="eastAsia"/>
                <w:szCs w:val="24"/>
              </w:rPr>
              <w:t>一般校安事件</w:t>
            </w:r>
            <w:proofErr w:type="gramEnd"/>
            <w:r w:rsidRPr="00630DE7">
              <w:rPr>
                <w:rFonts w:ascii="標楷體" w:eastAsia="標楷體" w:hAnsi="標楷體" w:hint="eastAsia"/>
                <w:szCs w:val="24"/>
              </w:rPr>
              <w:t>是否於獲知事件7日以內於教育部校園事件即時通報網登錄備查。</w:t>
            </w:r>
          </w:p>
          <w:p w:rsidR="007F0DBC" w:rsidRPr="005A241E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30" w:type="dxa"/>
          </w:tcPr>
          <w:p w:rsidR="007F0DBC" w:rsidRPr="00FB4372" w:rsidRDefault="007F0DBC" w:rsidP="007F0DB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B4372">
              <w:rPr>
                <w:rFonts w:ascii="標楷體" w:eastAsia="標楷體" w:hAnsi="標楷體" w:hint="eastAsia"/>
                <w:szCs w:val="24"/>
              </w:rPr>
              <w:t>依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教育部2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019年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1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1月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1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9日</w:t>
            </w:r>
            <w:r>
              <w:rPr>
                <w:rFonts w:ascii="標楷體" w:eastAsia="標楷體" w:hAnsi="標楷體"/>
                <w:szCs w:val="24"/>
              </w:rPr>
              <w:t>修訂「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校園安全及災害事件通報作業要點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」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4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、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5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、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6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點</w:t>
            </w:r>
            <w:r>
              <w:rPr>
                <w:rFonts w:ascii="標楷體" w:eastAsia="標楷體" w:hAnsi="標楷體"/>
                <w:szCs w:val="24"/>
              </w:rPr>
              <w:t>條文</w:t>
            </w:r>
            <w:r w:rsidRPr="00FB4372">
              <w:rPr>
                <w:rFonts w:ascii="標楷體" w:eastAsia="標楷體" w:hAnsi="標楷體" w:hint="eastAsia"/>
                <w:szCs w:val="24"/>
              </w:rPr>
              <w:t>修正作業程序 內容。</w:t>
            </w:r>
          </w:p>
        </w:tc>
      </w:tr>
      <w:tr w:rsidR="006B06F4" w:rsidRPr="00660F84" w:rsidTr="00762B15">
        <w:trPr>
          <w:trHeight w:val="1285"/>
        </w:trPr>
        <w:tc>
          <w:tcPr>
            <w:tcW w:w="4463" w:type="dxa"/>
          </w:tcPr>
          <w:p w:rsidR="006B06F4" w:rsidRPr="00BE020D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BE020D">
              <w:rPr>
                <w:rFonts w:ascii="標楷體" w:eastAsia="標楷體" w:hAnsi="標楷體" w:hint="eastAsia"/>
                <w:b/>
                <w:szCs w:val="24"/>
              </w:rPr>
              <w:t>3.控制重點：</w:t>
            </w:r>
          </w:p>
          <w:p w:rsidR="006B06F4" w:rsidRPr="00BE020D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dstrike/>
                <w:szCs w:val="24"/>
              </w:rPr>
            </w:pPr>
            <w:r w:rsidRPr="00BE020D">
              <w:rPr>
                <w:rFonts w:ascii="標楷體" w:eastAsia="標楷體" w:hAnsi="標楷體" w:hint="eastAsia"/>
                <w:dstrike/>
                <w:szCs w:val="24"/>
              </w:rPr>
              <w:t>3.6是否針對補助仍有餘額的學生協助辦理退費。</w:t>
            </w:r>
          </w:p>
        </w:tc>
        <w:tc>
          <w:tcPr>
            <w:tcW w:w="4463" w:type="dxa"/>
          </w:tcPr>
          <w:p w:rsidR="006B06F4" w:rsidRPr="00BE020D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BE020D">
              <w:rPr>
                <w:rFonts w:ascii="標楷體" w:eastAsia="標楷體" w:hAnsi="標楷體" w:hint="eastAsia"/>
                <w:b/>
                <w:szCs w:val="24"/>
              </w:rPr>
              <w:t>3.控制重點：</w:t>
            </w:r>
          </w:p>
          <w:p w:rsidR="006B06F4" w:rsidRPr="005A241E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BE020D">
              <w:rPr>
                <w:rFonts w:ascii="標楷體" w:eastAsia="標楷體" w:hAnsi="標楷體" w:hint="eastAsia"/>
                <w:szCs w:val="24"/>
              </w:rPr>
              <w:t>3.6是否針對補助仍有餘額的學生協助辦理退費。</w:t>
            </w:r>
          </w:p>
        </w:tc>
        <w:tc>
          <w:tcPr>
            <w:tcW w:w="1530" w:type="dxa"/>
          </w:tcPr>
          <w:p w:rsidR="006B06F4" w:rsidRPr="00FB4372" w:rsidRDefault="006B06F4" w:rsidP="006B06F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B4372">
              <w:rPr>
                <w:rFonts w:ascii="標楷體" w:eastAsia="標楷體" w:hAnsi="標楷體" w:hint="eastAsia"/>
                <w:szCs w:val="24"/>
              </w:rPr>
              <w:t>實務作業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調整於列印學費單時已扣減,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刪除退費</w:t>
            </w:r>
            <w:r w:rsidRPr="00FB4372">
              <w:rPr>
                <w:rFonts w:ascii="標楷體" w:eastAsia="標楷體" w:hAnsi="標楷體" w:hint="eastAsia"/>
                <w:szCs w:val="24"/>
              </w:rPr>
              <w:t>作業內容。</w:t>
            </w:r>
          </w:p>
        </w:tc>
      </w:tr>
      <w:tr w:rsidR="006B06F4" w:rsidRPr="00660F84" w:rsidTr="00762B15">
        <w:trPr>
          <w:trHeight w:val="1285"/>
        </w:trPr>
        <w:tc>
          <w:tcPr>
            <w:tcW w:w="4463" w:type="dxa"/>
          </w:tcPr>
          <w:p w:rsidR="006B06F4" w:rsidRPr="00A2140B" w:rsidRDefault="006B06F4" w:rsidP="006B06F4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A2140B">
              <w:rPr>
                <w:rFonts w:ascii="標楷體" w:eastAsia="標楷體" w:hAnsi="標楷體" w:hint="eastAsia"/>
                <w:b/>
                <w:szCs w:val="24"/>
              </w:rPr>
              <w:t>4.定義：</w:t>
            </w: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A2140B">
              <w:rPr>
                <w:rFonts w:ascii="標楷體" w:eastAsia="標楷體" w:hAnsi="標楷體" w:hint="eastAsia"/>
                <w:szCs w:val="24"/>
              </w:rPr>
              <w:t>4.1成績：學生</w:t>
            </w:r>
            <w:bookmarkStart w:id="1" w:name="_Hlk85972000"/>
            <w:r w:rsidRPr="00A2140B">
              <w:rPr>
                <w:rFonts w:ascii="標楷體" w:eastAsia="標楷體" w:hAnsi="標楷體" w:hint="eastAsia"/>
                <w:b/>
                <w:szCs w:val="24"/>
                <w:u w:val="single"/>
              </w:rPr>
              <w:t>成績分為操行成績及學業成績。操行成績為基本分數加上導師</w:t>
            </w:r>
            <w:r w:rsidRPr="00A2140B">
              <w:rPr>
                <w:rFonts w:ascii="標楷體" w:eastAsia="標楷體" w:hAnsi="標楷體" w:hint="eastAsia"/>
                <w:b/>
                <w:szCs w:val="24"/>
                <w:u w:val="single"/>
              </w:rPr>
              <w:lastRenderedPageBreak/>
              <w:t>與教官依當學期學生平時表現評分，以及學生出席考勤和功過獎懲之加減分數；</w:t>
            </w:r>
            <w:bookmarkEnd w:id="1"/>
            <w:r w:rsidRPr="00A2140B">
              <w:rPr>
                <w:rFonts w:ascii="標楷體" w:eastAsia="標楷體" w:hAnsi="標楷體" w:hint="eastAsia"/>
                <w:szCs w:val="24"/>
              </w:rPr>
              <w:t>學業成績係學生課業修習完成後，授課教師對於學生學習情形進行多元評量方式所得之分數。</w:t>
            </w:r>
          </w:p>
          <w:p w:rsidR="006B06F4" w:rsidRPr="00A2140B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  <w:u w:val="single"/>
              </w:rPr>
            </w:pPr>
            <w:bookmarkStart w:id="2" w:name="_Hlk85972109"/>
            <w:r w:rsidRPr="00A2140B">
              <w:rPr>
                <w:rFonts w:ascii="標楷體" w:eastAsia="標楷體" w:hAnsi="標楷體" w:hint="eastAsia"/>
                <w:b/>
                <w:szCs w:val="24"/>
                <w:u w:val="single"/>
              </w:rPr>
              <w:t>4</w:t>
            </w:r>
            <w:r w:rsidRPr="00A2140B">
              <w:rPr>
                <w:rFonts w:ascii="標楷體" w:eastAsia="標楷體" w:hAnsi="標楷體"/>
                <w:b/>
                <w:szCs w:val="24"/>
                <w:u w:val="single"/>
              </w:rPr>
              <w:t>.2繳交成績：導師與教官或授課教師於電腦系統輸入成績並完成成績確認後，成績由電腦系統彙送學</w:t>
            </w:r>
            <w:proofErr w:type="gramStart"/>
            <w:r w:rsidRPr="00A2140B">
              <w:rPr>
                <w:rFonts w:ascii="標楷體" w:eastAsia="標楷體" w:hAnsi="標楷體"/>
                <w:b/>
                <w:szCs w:val="24"/>
                <w:u w:val="single"/>
              </w:rPr>
              <w:t>務</w:t>
            </w:r>
            <w:proofErr w:type="gramEnd"/>
            <w:r w:rsidRPr="00A2140B">
              <w:rPr>
                <w:rFonts w:ascii="標楷體" w:eastAsia="標楷體" w:hAnsi="標楷體"/>
                <w:b/>
                <w:szCs w:val="24"/>
                <w:u w:val="single"/>
              </w:rPr>
              <w:t>及教務行政單位。</w:t>
            </w:r>
            <w:bookmarkEnd w:id="2"/>
          </w:p>
          <w:p w:rsidR="006B06F4" w:rsidRPr="00A2140B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A2140B">
              <w:rPr>
                <w:rFonts w:ascii="標楷體" w:eastAsia="標楷體" w:hAnsi="標楷體" w:hint="eastAsia"/>
                <w:szCs w:val="24"/>
              </w:rPr>
              <w:t>4.2成績更正：</w:t>
            </w:r>
            <w:r w:rsidRPr="00A2140B">
              <w:rPr>
                <w:rFonts w:ascii="標楷體" w:eastAsia="標楷體" w:hAnsi="標楷體"/>
                <w:b/>
                <w:szCs w:val="24"/>
                <w:u w:val="single"/>
              </w:rPr>
              <w:t>導師與教官或授課</w:t>
            </w:r>
            <w:r w:rsidRPr="00A2140B">
              <w:rPr>
                <w:rFonts w:ascii="標楷體" w:eastAsia="標楷體" w:hAnsi="標楷體" w:hint="eastAsia"/>
                <w:szCs w:val="24"/>
              </w:rPr>
              <w:t>教師於送出成績後，發現成績</w:t>
            </w:r>
            <w:proofErr w:type="gramStart"/>
            <w:r w:rsidRPr="00A2140B">
              <w:rPr>
                <w:rFonts w:ascii="標楷體" w:eastAsia="標楷體" w:hAnsi="標楷體" w:hint="eastAsia"/>
                <w:szCs w:val="24"/>
              </w:rPr>
              <w:t>有誤者</w:t>
            </w:r>
            <w:proofErr w:type="gramEnd"/>
            <w:r w:rsidRPr="00A2140B">
              <w:rPr>
                <w:rFonts w:ascii="標楷體" w:eastAsia="標楷體" w:hAnsi="標楷體" w:hint="eastAsia"/>
                <w:szCs w:val="24"/>
              </w:rPr>
              <w:t>，依本校規定提出成績更正申請。</w:t>
            </w:r>
          </w:p>
          <w:p w:rsidR="006B06F4" w:rsidRPr="00A2140B" w:rsidRDefault="006B06F4" w:rsidP="006B06F4">
            <w:pPr>
              <w:jc w:val="both"/>
              <w:rPr>
                <w:rFonts w:ascii="標楷體" w:eastAsia="標楷體" w:hAnsi="標楷體"/>
                <w:b/>
                <w:dstrike/>
                <w:szCs w:val="24"/>
                <w:highlight w:val="yellow"/>
              </w:rPr>
            </w:pPr>
            <w:r w:rsidRPr="00A2140B">
              <w:rPr>
                <w:rFonts w:ascii="標楷體" w:eastAsia="標楷體" w:hAnsi="標楷體" w:hint="eastAsia"/>
                <w:dstrike/>
                <w:szCs w:val="24"/>
              </w:rPr>
              <w:t>4.3成績確認單：授課教師於電腦系統填妥並完成列印成績確認單後，於簽章欄簽名或蓋章，送至教務行政單位，以茲憑證及留存。</w:t>
            </w:r>
          </w:p>
        </w:tc>
        <w:tc>
          <w:tcPr>
            <w:tcW w:w="4463" w:type="dxa"/>
          </w:tcPr>
          <w:p w:rsidR="006B06F4" w:rsidRPr="00A2140B" w:rsidRDefault="006B06F4" w:rsidP="006B06F4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A2140B">
              <w:rPr>
                <w:rFonts w:ascii="標楷體" w:eastAsia="標楷體" w:hAnsi="標楷體" w:hint="eastAsia"/>
                <w:b/>
                <w:szCs w:val="24"/>
              </w:rPr>
              <w:lastRenderedPageBreak/>
              <w:t>4.定義：</w:t>
            </w: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A2140B">
              <w:rPr>
                <w:rFonts w:ascii="標楷體" w:eastAsia="標楷體" w:hAnsi="標楷體" w:hint="eastAsia"/>
                <w:szCs w:val="24"/>
              </w:rPr>
              <w:t>4.1成績：學生學業成績係學生課業修習完成後，授課教師對於學生學習情形</w:t>
            </w:r>
            <w:r w:rsidRPr="00A2140B">
              <w:rPr>
                <w:rFonts w:ascii="標楷體" w:eastAsia="標楷體" w:hAnsi="標楷體" w:hint="eastAsia"/>
                <w:szCs w:val="24"/>
              </w:rPr>
              <w:lastRenderedPageBreak/>
              <w:t>進行多元評量方式所得之分數。</w:t>
            </w: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</w:p>
          <w:p w:rsidR="006B06F4" w:rsidRPr="00A2140B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</w:p>
          <w:p w:rsidR="006B06F4" w:rsidRPr="00A2140B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A2140B">
              <w:rPr>
                <w:rFonts w:ascii="標楷體" w:eastAsia="標楷體" w:hAnsi="標楷體" w:hint="eastAsia"/>
                <w:szCs w:val="24"/>
              </w:rPr>
              <w:t>4.2成績更正：教師於送出成績後，發現成績</w:t>
            </w:r>
            <w:proofErr w:type="gramStart"/>
            <w:r w:rsidRPr="00A2140B">
              <w:rPr>
                <w:rFonts w:ascii="標楷體" w:eastAsia="標楷體" w:hAnsi="標楷體" w:hint="eastAsia"/>
                <w:szCs w:val="24"/>
              </w:rPr>
              <w:t>有誤者</w:t>
            </w:r>
            <w:proofErr w:type="gramEnd"/>
            <w:r w:rsidRPr="00A2140B">
              <w:rPr>
                <w:rFonts w:ascii="標楷體" w:eastAsia="標楷體" w:hAnsi="標楷體" w:hint="eastAsia"/>
                <w:szCs w:val="24"/>
              </w:rPr>
              <w:t>，依本校規定提出成績更正申請。</w:t>
            </w:r>
          </w:p>
          <w:p w:rsidR="006B06F4" w:rsidRPr="00CF4FA8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A2140B">
              <w:rPr>
                <w:rFonts w:ascii="標楷體" w:eastAsia="標楷體" w:hAnsi="標楷體" w:hint="eastAsia"/>
                <w:szCs w:val="24"/>
              </w:rPr>
              <w:t>4.3成績確認單：授課教師於電腦系統填妥並完成列印成績確認單後，於簽章欄簽名或蓋章，送至教務行政單位，以茲憑證及留存。</w:t>
            </w:r>
          </w:p>
        </w:tc>
        <w:tc>
          <w:tcPr>
            <w:tcW w:w="1530" w:type="dxa"/>
          </w:tcPr>
          <w:p w:rsidR="006B06F4" w:rsidRPr="00FB4372" w:rsidRDefault="006B06F4" w:rsidP="006B06F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B06F4">
              <w:rPr>
                <w:rFonts w:ascii="標楷體" w:eastAsia="標楷體" w:hAnsi="標楷體"/>
                <w:szCs w:val="24"/>
                <w:highlight w:val="yellow"/>
              </w:rPr>
              <w:lastRenderedPageBreak/>
              <w:t>2021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年5月11日教務會議</w:t>
            </w:r>
            <w:r w:rsidRPr="00771CD3">
              <w:rPr>
                <w:rFonts w:ascii="標楷體" w:eastAsia="標楷體" w:hAnsi="標楷體" w:hint="eastAsia"/>
                <w:szCs w:val="24"/>
              </w:rPr>
              <w:t>通過</w:t>
            </w:r>
            <w:r>
              <w:rPr>
                <w:rFonts w:ascii="標楷體" w:eastAsia="標楷體" w:hAnsi="標楷體" w:hint="eastAsia"/>
                <w:szCs w:val="24"/>
              </w:rPr>
              <w:t>修訂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本校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「教師成績繳交及更正辦法」，依第4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、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8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條</w:t>
            </w:r>
            <w:r>
              <w:rPr>
                <w:rFonts w:ascii="標楷體" w:eastAsia="標楷體" w:hAnsi="標楷體"/>
                <w:szCs w:val="24"/>
              </w:rPr>
              <w:t>規定，修訂作業程序內容。</w:t>
            </w:r>
          </w:p>
        </w:tc>
      </w:tr>
      <w:tr w:rsidR="006B06F4" w:rsidRPr="00660F84" w:rsidTr="00762B15">
        <w:trPr>
          <w:trHeight w:val="1285"/>
        </w:trPr>
        <w:tc>
          <w:tcPr>
            <w:tcW w:w="4463" w:type="dxa"/>
          </w:tcPr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65108">
              <w:rPr>
                <w:rFonts w:ascii="標楷體" w:eastAsia="標楷體" w:hAnsi="標楷體" w:hint="eastAsia"/>
                <w:b/>
                <w:szCs w:val="24"/>
              </w:rPr>
              <w:lastRenderedPageBreak/>
              <w:t>6.作業流程圖：</w:t>
            </w: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6D1059">
              <w:rPr>
                <w:rFonts w:ascii="標楷體" w:eastAsia="標楷體" w:hAnsi="標楷體" w:hint="eastAsia"/>
                <w:szCs w:val="24"/>
              </w:rPr>
              <w:t>7.2.2公告當</w:t>
            </w:r>
            <w:r w:rsidRPr="006D1059">
              <w:rPr>
                <w:rFonts w:ascii="標楷體" w:eastAsia="標楷體" w:hAnsi="標楷體" w:hint="eastAsia"/>
                <w:b/>
                <w:szCs w:val="24"/>
                <w:u w:val="single"/>
              </w:rPr>
              <w:t>學</w:t>
            </w:r>
            <w:r w:rsidRPr="006D1059">
              <w:rPr>
                <w:rFonts w:ascii="標楷體" w:eastAsia="標楷體" w:hAnsi="標楷體" w:hint="eastAsia"/>
                <w:szCs w:val="24"/>
              </w:rPr>
              <w:t>年度獎勵申請相關事宜</w:t>
            </w: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/>
                <w:szCs w:val="24"/>
              </w:rPr>
              <w:t>.2.3</w:t>
            </w:r>
            <w:r w:rsidRPr="006D1059">
              <w:rPr>
                <w:rFonts w:ascii="標楷體" w:eastAsia="標楷體" w:hAnsi="標楷體"/>
                <w:dstrike/>
                <w:szCs w:val="24"/>
              </w:rPr>
              <w:t>教師</w:t>
            </w:r>
            <w:r w:rsidRPr="006D1059">
              <w:rPr>
                <w:rFonts w:ascii="標楷體" w:eastAsia="標楷體" w:hAnsi="標楷體"/>
                <w:b/>
                <w:szCs w:val="24"/>
                <w:u w:val="single"/>
              </w:rPr>
              <w:t>申請人</w:t>
            </w:r>
            <w:r>
              <w:rPr>
                <w:rFonts w:ascii="標楷體" w:eastAsia="標楷體" w:hAnsi="標楷體"/>
                <w:szCs w:val="24"/>
              </w:rPr>
              <w:t>提出申請</w:t>
            </w: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/>
                <w:szCs w:val="24"/>
              </w:rPr>
              <w:t>.</w:t>
            </w:r>
            <w:r w:rsidRPr="006D1059">
              <w:rPr>
                <w:rFonts w:ascii="標楷體" w:eastAsia="標楷體" w:hAnsi="標楷體"/>
                <w:dstrike/>
                <w:szCs w:val="24"/>
              </w:rPr>
              <w:t>7</w:t>
            </w:r>
            <w:r w:rsidRPr="006D1059">
              <w:rPr>
                <w:rFonts w:ascii="標楷體" w:eastAsia="標楷體" w:hAnsi="標楷體"/>
                <w:b/>
                <w:szCs w:val="24"/>
                <w:u w:val="single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校長核定審議結果</w:t>
            </w: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/>
                <w:szCs w:val="24"/>
              </w:rPr>
              <w:t>.</w:t>
            </w:r>
            <w:r w:rsidRPr="006D1059">
              <w:rPr>
                <w:rFonts w:ascii="標楷體" w:eastAsia="標楷體" w:hAnsi="標楷體"/>
                <w:dstrike/>
                <w:szCs w:val="24"/>
              </w:rPr>
              <w:t>6</w:t>
            </w:r>
            <w:r w:rsidRPr="006D1059">
              <w:rPr>
                <w:rFonts w:ascii="標楷體" w:eastAsia="標楷體" w:hAnsi="標楷體"/>
                <w:b/>
                <w:szCs w:val="24"/>
                <w:u w:val="single"/>
              </w:rPr>
              <w:t>7.1</w:t>
            </w:r>
            <w:r>
              <w:rPr>
                <w:rFonts w:ascii="標楷體" w:eastAsia="標楷體" w:hAnsi="標楷體"/>
                <w:szCs w:val="24"/>
              </w:rPr>
              <w:t>辦理獎勵金撥款事宜</w:t>
            </w:r>
          </w:p>
          <w:p w:rsidR="006B06F4" w:rsidRPr="00CF4FA8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/>
                <w:szCs w:val="24"/>
              </w:rPr>
              <w:t>.</w:t>
            </w:r>
            <w:r w:rsidRPr="006D1059">
              <w:rPr>
                <w:rFonts w:ascii="標楷體" w:eastAsia="標楷體" w:hAnsi="標楷體"/>
                <w:dstrike/>
                <w:szCs w:val="24"/>
              </w:rPr>
              <w:t>9</w:t>
            </w:r>
            <w:r w:rsidRPr="006D1059">
              <w:rPr>
                <w:rFonts w:ascii="標楷體" w:eastAsia="標楷體" w:hAnsi="標楷體"/>
                <w:b/>
                <w:szCs w:val="24"/>
                <w:u w:val="single"/>
              </w:rPr>
              <w:t>7</w:t>
            </w:r>
            <w:r>
              <w:rPr>
                <w:rFonts w:ascii="標楷體" w:eastAsia="標楷體" w:hAnsi="標楷體"/>
                <w:szCs w:val="24"/>
              </w:rPr>
              <w:t>.2歸檔保存</w:t>
            </w:r>
          </w:p>
        </w:tc>
        <w:tc>
          <w:tcPr>
            <w:tcW w:w="4463" w:type="dxa"/>
          </w:tcPr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65108">
              <w:rPr>
                <w:rFonts w:ascii="標楷體" w:eastAsia="標楷體" w:hAnsi="標楷體" w:hint="eastAsia"/>
                <w:b/>
                <w:szCs w:val="24"/>
              </w:rPr>
              <w:t>6.作業流程圖：</w:t>
            </w: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6D1059">
              <w:rPr>
                <w:rFonts w:ascii="標楷體" w:eastAsia="標楷體" w:hAnsi="標楷體" w:hint="eastAsia"/>
                <w:szCs w:val="24"/>
              </w:rPr>
              <w:t>7.2.2公告當年度獎勵申請相關事宜</w:t>
            </w: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/>
                <w:szCs w:val="24"/>
              </w:rPr>
              <w:t>.2.3教師提出申請</w:t>
            </w: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/>
                <w:szCs w:val="24"/>
              </w:rPr>
              <w:t>.7校長核定審議結果</w:t>
            </w: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/>
                <w:szCs w:val="24"/>
              </w:rPr>
              <w:t>.6辦理獎勵金撥款事宜</w:t>
            </w:r>
          </w:p>
          <w:p w:rsidR="006B06F4" w:rsidRPr="006D1059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/>
                <w:szCs w:val="24"/>
              </w:rPr>
              <w:t>.9.2歸檔保存</w:t>
            </w:r>
          </w:p>
        </w:tc>
        <w:tc>
          <w:tcPr>
            <w:tcW w:w="1530" w:type="dxa"/>
          </w:tcPr>
          <w:p w:rsidR="006B06F4" w:rsidRPr="00FB4372" w:rsidRDefault="006B06F4" w:rsidP="006B06F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294D">
              <w:rPr>
                <w:rFonts w:ascii="標楷體" w:eastAsia="標楷體" w:hAnsi="標楷體" w:hint="eastAsia"/>
                <w:szCs w:val="24"/>
              </w:rPr>
              <w:t>依實務作業修正潤飾 作業程序 內容。</w:t>
            </w:r>
          </w:p>
        </w:tc>
      </w:tr>
      <w:tr w:rsidR="006B06F4" w:rsidRPr="00660F84" w:rsidTr="00762B15">
        <w:trPr>
          <w:trHeight w:val="1285"/>
        </w:trPr>
        <w:tc>
          <w:tcPr>
            <w:tcW w:w="4463" w:type="dxa"/>
          </w:tcPr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3A6874">
              <w:rPr>
                <w:rFonts w:ascii="標楷體" w:eastAsia="標楷體" w:hAnsi="標楷體" w:hint="eastAsia"/>
                <w:b/>
                <w:szCs w:val="24"/>
              </w:rPr>
              <w:t>6.作業流程圖：</w:t>
            </w:r>
          </w:p>
          <w:p w:rsidR="006B06F4" w:rsidRPr="003A687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3A6874">
              <w:rPr>
                <w:rFonts w:ascii="標楷體" w:eastAsia="標楷體" w:hAnsi="標楷體"/>
                <w:szCs w:val="24"/>
              </w:rPr>
              <w:t>使用表單：特殊教育學生</w:t>
            </w:r>
            <w:r w:rsidRPr="003A6874">
              <w:rPr>
                <w:rFonts w:ascii="標楷體" w:eastAsia="標楷體" w:hAnsi="標楷體"/>
                <w:dstrike/>
                <w:szCs w:val="24"/>
              </w:rPr>
              <w:t>需求調查表</w:t>
            </w:r>
            <w:r w:rsidRPr="003A6874">
              <w:rPr>
                <w:rFonts w:ascii="標楷體" w:eastAsia="標楷體" w:hAnsi="標楷體" w:hint="eastAsia"/>
                <w:b/>
                <w:szCs w:val="24"/>
                <w:u w:val="single"/>
              </w:rPr>
              <w:t>個別化支持計畫</w:t>
            </w:r>
          </w:p>
        </w:tc>
        <w:tc>
          <w:tcPr>
            <w:tcW w:w="4463" w:type="dxa"/>
          </w:tcPr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3A6874">
              <w:rPr>
                <w:rFonts w:ascii="標楷體" w:eastAsia="標楷體" w:hAnsi="標楷體" w:hint="eastAsia"/>
                <w:b/>
                <w:szCs w:val="24"/>
              </w:rPr>
              <w:t>6.作業流程圖：</w:t>
            </w:r>
          </w:p>
          <w:p w:rsidR="006B06F4" w:rsidRPr="003A687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3A6874">
              <w:rPr>
                <w:rFonts w:ascii="標楷體" w:eastAsia="標楷體" w:hAnsi="標楷體"/>
                <w:szCs w:val="24"/>
              </w:rPr>
              <w:t>使用表單：特殊教育學生需求調查表</w:t>
            </w:r>
          </w:p>
        </w:tc>
        <w:tc>
          <w:tcPr>
            <w:tcW w:w="1530" w:type="dxa"/>
          </w:tcPr>
          <w:p w:rsidR="006B06F4" w:rsidRPr="00FB4372" w:rsidRDefault="006B06F4" w:rsidP="006B06F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B4372">
              <w:rPr>
                <w:rFonts w:ascii="標楷體" w:eastAsia="標楷體" w:hAnsi="標楷體" w:hint="eastAsia"/>
                <w:szCs w:val="24"/>
              </w:rPr>
              <w:t>依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2019年教育部特教中心訪視建議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 w:rsidRPr="00FB4372">
              <w:rPr>
                <w:rFonts w:ascii="標楷體" w:eastAsia="標楷體" w:hAnsi="標楷體" w:hint="eastAsia"/>
                <w:szCs w:val="24"/>
              </w:rPr>
              <w:t>修正</w:t>
            </w:r>
            <w:r>
              <w:rPr>
                <w:rFonts w:ascii="標楷體" w:eastAsia="標楷體" w:hAnsi="標楷體" w:hint="eastAsia"/>
                <w:szCs w:val="24"/>
              </w:rPr>
              <w:t>表單名稱</w:t>
            </w:r>
            <w:r w:rsidRPr="00FB4372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7F0DBC" w:rsidRPr="00660F84" w:rsidTr="00762B15">
        <w:trPr>
          <w:trHeight w:val="1285"/>
        </w:trPr>
        <w:tc>
          <w:tcPr>
            <w:tcW w:w="4463" w:type="dxa"/>
          </w:tcPr>
          <w:p w:rsidR="007F0DBC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7D6171">
              <w:rPr>
                <w:rFonts w:ascii="標楷體" w:eastAsia="標楷體" w:hAnsi="標楷體" w:hint="eastAsia"/>
                <w:b/>
                <w:szCs w:val="24"/>
              </w:rPr>
              <w:t>7.作業說明：</w:t>
            </w:r>
          </w:p>
          <w:p w:rsidR="007F0DBC" w:rsidRPr="007D6171" w:rsidRDefault="007F0DBC" w:rsidP="007F0DBC">
            <w:pPr>
              <w:pStyle w:val="11"/>
              <w:tabs>
                <w:tab w:val="clear" w:pos="840"/>
              </w:tabs>
              <w:ind w:leftChars="0" w:left="456" w:hangingChars="190" w:hanging="456"/>
              <w:rPr>
                <w:rFonts w:ascii="標楷體" w:hAnsi="標楷體"/>
                <w:color w:val="FF0000"/>
              </w:rPr>
            </w:pPr>
            <w:r w:rsidRPr="007D6171">
              <w:rPr>
                <w:rFonts w:ascii="標楷體" w:hAnsi="標楷體"/>
              </w:rPr>
              <w:t>7.</w:t>
            </w:r>
            <w:r w:rsidRPr="007D6171">
              <w:rPr>
                <w:rFonts w:ascii="標楷體" w:hAnsi="標楷體"/>
                <w:dstrike/>
              </w:rPr>
              <w:t>9.</w:t>
            </w:r>
            <w:r w:rsidRPr="007D6171">
              <w:rPr>
                <w:rFonts w:ascii="標楷體" w:hAnsi="標楷體"/>
                <w:b/>
                <w:color w:val="000000"/>
                <w:u w:val="single"/>
              </w:rPr>
              <w:t>14</w:t>
            </w:r>
            <w:r w:rsidRPr="007D6171">
              <w:rPr>
                <w:rFonts w:ascii="標楷體" w:hAnsi="標楷體" w:hint="eastAsia"/>
              </w:rPr>
              <w:t>校教評會認定被檢舉教師有本要點下列情事之一，如於本校受理教師資格審查</w:t>
            </w:r>
            <w:proofErr w:type="gramStart"/>
            <w:r w:rsidRPr="007D6171">
              <w:rPr>
                <w:rFonts w:ascii="標楷體" w:hAnsi="標楷體" w:hint="eastAsia"/>
              </w:rPr>
              <w:t>期間，</w:t>
            </w:r>
            <w:proofErr w:type="gramEnd"/>
            <w:r w:rsidRPr="007D6171">
              <w:rPr>
                <w:rFonts w:ascii="標楷體" w:hAnsi="標楷體" w:hint="eastAsia"/>
              </w:rPr>
              <w:t>應不通過其資格審定</w:t>
            </w:r>
            <w:r w:rsidRPr="007D6171">
              <w:rPr>
                <w:rFonts w:ascii="標楷體" w:hAnsi="標楷體" w:hint="eastAsia"/>
                <w:dstrike/>
              </w:rPr>
              <w:t>，</w:t>
            </w:r>
            <w:r w:rsidRPr="007D6171">
              <w:rPr>
                <w:rFonts w:ascii="標楷體" w:hAnsi="標楷體" w:hint="eastAsia"/>
              </w:rPr>
              <w:t>；如</w:t>
            </w:r>
            <w:r w:rsidRPr="007D6171">
              <w:rPr>
                <w:rFonts w:ascii="標楷體" w:hAnsi="標楷體" w:hint="eastAsia"/>
                <w:color w:val="000000"/>
              </w:rPr>
              <w:t>已</w:t>
            </w:r>
            <w:r w:rsidRPr="007D6171">
              <w:rPr>
                <w:rFonts w:ascii="標楷體" w:hAnsi="標楷體" w:hint="eastAsia"/>
                <w:dstrike/>
                <w:color w:val="000000"/>
              </w:rPr>
              <w:t>獲</w:t>
            </w:r>
            <w:r w:rsidRPr="007D6171">
              <w:rPr>
                <w:rFonts w:ascii="標楷體" w:hAnsi="標楷體" w:hint="eastAsia"/>
                <w:dstrike/>
              </w:rPr>
              <w:t>教師資格經教育部審定</w:t>
            </w:r>
            <w:r w:rsidRPr="007D6171">
              <w:rPr>
                <w:rFonts w:ascii="標楷體" w:hAnsi="標楷體" w:hint="eastAsia"/>
              </w:rPr>
              <w:t>通過者</w:t>
            </w:r>
            <w:r w:rsidRPr="007D6171">
              <w:rPr>
                <w:rFonts w:ascii="標楷體" w:hAnsi="標楷體"/>
              </w:rPr>
              <w:t>，</w:t>
            </w:r>
            <w:r w:rsidRPr="007D6171">
              <w:rPr>
                <w:rFonts w:ascii="標楷體" w:hAnsi="標楷體"/>
                <w:color w:val="000000"/>
              </w:rPr>
              <w:t>應</w:t>
            </w:r>
            <w:r w:rsidRPr="007D6171">
              <w:rPr>
                <w:rFonts w:ascii="標楷體" w:hAnsi="標楷體"/>
              </w:rPr>
              <w:t>報請教育部撤銷該等級之教師</w:t>
            </w:r>
            <w:r w:rsidRPr="007D6171">
              <w:rPr>
                <w:rFonts w:ascii="標楷體" w:hAnsi="標楷體"/>
                <w:dstrike/>
              </w:rPr>
              <w:t>證書</w:t>
            </w:r>
            <w:r w:rsidRPr="007D6171">
              <w:rPr>
                <w:rFonts w:ascii="標楷體" w:hAnsi="標楷體"/>
                <w:b/>
                <w:color w:val="000000"/>
                <w:u w:val="single"/>
              </w:rPr>
              <w:t>資格</w:t>
            </w:r>
            <w:r w:rsidRPr="007D6171">
              <w:rPr>
                <w:rFonts w:ascii="標楷體" w:hAnsi="標楷體"/>
                <w:b/>
                <w:color w:val="000000"/>
              </w:rPr>
              <w:t>。</w:t>
            </w:r>
            <w:r w:rsidRPr="007D6171">
              <w:rPr>
                <w:rFonts w:ascii="標楷體" w:hAnsi="標楷體" w:hint="eastAsia"/>
                <w:b/>
                <w:color w:val="000000"/>
                <w:u w:val="single"/>
              </w:rPr>
              <w:t>自本校</w:t>
            </w:r>
            <w:proofErr w:type="gramStart"/>
            <w:r w:rsidRPr="007D6171">
              <w:rPr>
                <w:rFonts w:ascii="標楷體" w:hAnsi="標楷體" w:hint="eastAsia"/>
                <w:b/>
                <w:color w:val="000000"/>
                <w:u w:val="single"/>
              </w:rPr>
              <w:t>校</w:t>
            </w:r>
            <w:proofErr w:type="gramEnd"/>
            <w:r w:rsidRPr="007D6171">
              <w:rPr>
                <w:rFonts w:ascii="標楷體" w:hAnsi="標楷體" w:hint="eastAsia"/>
                <w:b/>
                <w:color w:val="000000"/>
                <w:u w:val="single"/>
              </w:rPr>
              <w:t>教評會議審議</w:t>
            </w:r>
            <w:r w:rsidRPr="007D6171">
              <w:rPr>
                <w:rFonts w:ascii="標楷體" w:hAnsi="標楷體"/>
                <w:b/>
                <w:color w:val="000000"/>
                <w:u w:val="single"/>
              </w:rPr>
              <w:t>決定之日起，</w:t>
            </w:r>
            <w:r w:rsidRPr="007D6171">
              <w:rPr>
                <w:rFonts w:ascii="標楷體" w:hAnsi="標楷體" w:hint="eastAsia"/>
                <w:dstrike/>
              </w:rPr>
              <w:t>並</w:t>
            </w:r>
            <w:r w:rsidRPr="007D6171">
              <w:rPr>
                <w:rFonts w:ascii="標楷體" w:hAnsi="標楷體" w:hint="eastAsia"/>
              </w:rPr>
              <w:t>依下列各款所定</w:t>
            </w:r>
            <w:proofErr w:type="gramStart"/>
            <w:r w:rsidRPr="007D6171">
              <w:rPr>
                <w:rFonts w:ascii="標楷體" w:hAnsi="標楷體" w:hint="eastAsia"/>
              </w:rPr>
              <w:t>期間，</w:t>
            </w:r>
            <w:proofErr w:type="gramEnd"/>
            <w:r w:rsidRPr="007D6171">
              <w:rPr>
                <w:rFonts w:ascii="標楷體" w:hAnsi="標楷體"/>
                <w:color w:val="000000"/>
              </w:rPr>
              <w:t>不受理其教師資格審定之申請</w:t>
            </w:r>
            <w:r w:rsidRPr="007D6171">
              <w:rPr>
                <w:rFonts w:ascii="標楷體" w:hAnsi="標楷體"/>
                <w:b/>
                <w:color w:val="000000"/>
                <w:u w:val="single"/>
              </w:rPr>
              <w:t>；不受理期間為五年以上者，同時副知各大專校院。人事室將審議程序及處置結果，報教育部備查。</w:t>
            </w:r>
          </w:p>
          <w:p w:rsidR="007F0DBC" w:rsidRPr="007F0DBC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4463" w:type="dxa"/>
          </w:tcPr>
          <w:p w:rsidR="007F0DBC" w:rsidRDefault="007F0DBC" w:rsidP="007F0DBC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D6171">
              <w:rPr>
                <w:rFonts w:ascii="標楷體" w:eastAsia="標楷體" w:hAnsi="標楷體" w:hint="eastAsia"/>
                <w:b/>
                <w:szCs w:val="24"/>
              </w:rPr>
              <w:t>7.作業說明：</w:t>
            </w:r>
          </w:p>
          <w:p w:rsidR="007F0DBC" w:rsidRPr="007F0DBC" w:rsidRDefault="007F0DBC" w:rsidP="007F0DBC">
            <w:pPr>
              <w:ind w:left="360" w:hangingChars="150" w:hanging="360"/>
              <w:jc w:val="both"/>
              <w:rPr>
                <w:rFonts w:ascii="標楷體" w:eastAsia="標楷體" w:hAnsi="標楷體" w:hint="eastAsia"/>
                <w:szCs w:val="24"/>
              </w:rPr>
            </w:pPr>
            <w:r w:rsidRPr="007F0DBC">
              <w:rPr>
                <w:rFonts w:ascii="標楷體" w:eastAsia="標楷體" w:hAnsi="標楷體" w:hint="eastAsia"/>
                <w:szCs w:val="24"/>
              </w:rPr>
              <w:t>7.9校教評會認定被檢舉教師有本要點下列情事之一，如於本校受理教師資格審查</w:t>
            </w:r>
            <w:proofErr w:type="gramStart"/>
            <w:r w:rsidRPr="007F0DBC">
              <w:rPr>
                <w:rFonts w:ascii="標楷體" w:eastAsia="標楷體" w:hAnsi="標楷體" w:hint="eastAsia"/>
                <w:szCs w:val="24"/>
              </w:rPr>
              <w:t>期間，</w:t>
            </w:r>
            <w:proofErr w:type="gramEnd"/>
            <w:r w:rsidRPr="007F0DBC">
              <w:rPr>
                <w:rFonts w:ascii="標楷體" w:eastAsia="標楷體" w:hAnsi="標楷體" w:hint="eastAsia"/>
                <w:szCs w:val="24"/>
              </w:rPr>
              <w:t>應不通過其資格審定，；如已獲教師資格經教育部審定通過者，應報請教育部撤銷該等級之教師證書。並依下列各款所定</w:t>
            </w:r>
            <w:proofErr w:type="gramStart"/>
            <w:r w:rsidRPr="007F0DBC">
              <w:rPr>
                <w:rFonts w:ascii="標楷體" w:eastAsia="標楷體" w:hAnsi="標楷體" w:hint="eastAsia"/>
                <w:szCs w:val="24"/>
              </w:rPr>
              <w:t>期間，</w:t>
            </w:r>
            <w:proofErr w:type="gramEnd"/>
            <w:r w:rsidRPr="007F0DBC">
              <w:rPr>
                <w:rFonts w:ascii="標楷體" w:eastAsia="標楷體" w:hAnsi="標楷體" w:hint="eastAsia"/>
                <w:szCs w:val="24"/>
              </w:rPr>
              <w:t>不受理其教師資格審定之申請。</w:t>
            </w:r>
          </w:p>
        </w:tc>
        <w:tc>
          <w:tcPr>
            <w:tcW w:w="1530" w:type="dxa"/>
          </w:tcPr>
          <w:p w:rsidR="007F0DBC" w:rsidRPr="00660F84" w:rsidRDefault="007F0DBC" w:rsidP="007F0DB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01442">
              <w:rPr>
                <w:rFonts w:ascii="標楷體" w:eastAsia="標楷體" w:hAnsi="標楷體" w:hint="eastAsia"/>
                <w:szCs w:val="24"/>
              </w:rPr>
              <w:t>依教育部</w:t>
            </w:r>
            <w:r w:rsidRPr="007F0DBC">
              <w:rPr>
                <w:rFonts w:ascii="標楷體" w:eastAsia="標楷體" w:hAnsi="標楷體" w:hint="eastAsia"/>
                <w:szCs w:val="24"/>
                <w:highlight w:val="yellow"/>
              </w:rPr>
              <w:t>2</w:t>
            </w:r>
            <w:r w:rsidRPr="007F0DBC">
              <w:rPr>
                <w:rFonts w:ascii="標楷體" w:eastAsia="標楷體" w:hAnsi="標楷體"/>
                <w:szCs w:val="24"/>
                <w:highlight w:val="yellow"/>
              </w:rPr>
              <w:t>021年</w:t>
            </w:r>
            <w:r w:rsidRPr="007F0DBC">
              <w:rPr>
                <w:rFonts w:ascii="標楷體" w:eastAsia="標楷體" w:hAnsi="標楷體" w:hint="eastAsia"/>
                <w:szCs w:val="24"/>
                <w:highlight w:val="yellow"/>
              </w:rPr>
              <w:t>8月2</w:t>
            </w:r>
            <w:r w:rsidRPr="007F0DBC">
              <w:rPr>
                <w:rFonts w:ascii="標楷體" w:eastAsia="標楷體" w:hAnsi="標楷體"/>
                <w:szCs w:val="24"/>
                <w:highlight w:val="yellow"/>
              </w:rPr>
              <w:t>5日</w:t>
            </w:r>
            <w:r w:rsidRPr="00B01442">
              <w:rPr>
                <w:rFonts w:ascii="標楷體" w:eastAsia="標楷體" w:hAnsi="標楷體"/>
                <w:szCs w:val="24"/>
              </w:rPr>
              <w:t>修訂</w:t>
            </w:r>
            <w:r w:rsidRPr="007F0DBC">
              <w:rPr>
                <w:rFonts w:ascii="標楷體" w:eastAsia="標楷體" w:hAnsi="標楷體" w:hint="eastAsia"/>
                <w:szCs w:val="24"/>
                <w:highlight w:val="yellow"/>
              </w:rPr>
              <w:t>「專科以上學校教師違反送審教師資格規定處理原則」第3、4點</w:t>
            </w:r>
            <w:r w:rsidRPr="00B01442">
              <w:rPr>
                <w:rFonts w:ascii="標楷體" w:eastAsia="標楷體" w:hAnsi="標楷體" w:hint="eastAsia"/>
                <w:szCs w:val="24"/>
              </w:rPr>
              <w:t>修訂審定確認後，不受理</w:t>
            </w:r>
            <w:proofErr w:type="gramStart"/>
            <w:r w:rsidRPr="00B01442">
              <w:rPr>
                <w:rFonts w:ascii="標楷體" w:eastAsia="標楷體" w:hAnsi="標楷體" w:hint="eastAsia"/>
                <w:szCs w:val="24"/>
              </w:rPr>
              <w:t>之截量期限</w:t>
            </w:r>
            <w:proofErr w:type="gramEnd"/>
            <w:r w:rsidRPr="00B01442">
              <w:rPr>
                <w:rFonts w:ascii="標楷體" w:eastAsia="標楷體" w:hAnsi="標楷體" w:hint="eastAsia"/>
                <w:szCs w:val="24"/>
              </w:rPr>
              <w:t>原則。</w:t>
            </w:r>
          </w:p>
        </w:tc>
      </w:tr>
      <w:tr w:rsidR="006B06F4" w:rsidRPr="00660F84" w:rsidTr="00762B15">
        <w:trPr>
          <w:trHeight w:val="1285"/>
        </w:trPr>
        <w:tc>
          <w:tcPr>
            <w:tcW w:w="4463" w:type="dxa"/>
          </w:tcPr>
          <w:p w:rsidR="006B06F4" w:rsidRPr="00115E39" w:rsidRDefault="006B06F4" w:rsidP="006B06F4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115E39">
              <w:rPr>
                <w:rFonts w:ascii="標楷體" w:eastAsia="標楷體" w:hAnsi="標楷體" w:hint="eastAsia"/>
                <w:b/>
                <w:szCs w:val="24"/>
              </w:rPr>
              <w:lastRenderedPageBreak/>
              <w:t>8.法令及規章依據：</w:t>
            </w:r>
          </w:p>
          <w:p w:rsidR="006B06F4" w:rsidRPr="0059725A" w:rsidRDefault="006B06F4" w:rsidP="006B06F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15E39">
              <w:rPr>
                <w:rFonts w:ascii="標楷體" w:eastAsia="標楷體" w:hAnsi="標楷體" w:hint="eastAsia"/>
                <w:szCs w:val="24"/>
              </w:rPr>
              <w:t>8.1</w:t>
            </w:r>
            <w:r w:rsidRPr="00115E39">
              <w:rPr>
                <w:rFonts w:ascii="標楷體" w:eastAsia="標楷體" w:hAnsi="標楷體" w:hint="eastAsia"/>
                <w:szCs w:val="24"/>
              </w:rPr>
              <w:tab/>
            </w:r>
            <w:r w:rsidRPr="00115E39">
              <w:rPr>
                <w:rFonts w:ascii="標楷體" w:eastAsia="標楷體" w:hAnsi="標楷體" w:hint="eastAsia"/>
                <w:b/>
                <w:szCs w:val="24"/>
                <w:u w:val="single"/>
              </w:rPr>
              <w:t>本校</w:t>
            </w:r>
            <w:r w:rsidRPr="00115E39">
              <w:rPr>
                <w:rFonts w:ascii="標楷體" w:eastAsia="標楷體" w:hAnsi="標楷體" w:hint="eastAsia"/>
                <w:szCs w:val="24"/>
              </w:rPr>
              <w:t>學生就學獎補助辦法(4100013)</w:t>
            </w:r>
          </w:p>
        </w:tc>
        <w:tc>
          <w:tcPr>
            <w:tcW w:w="4463" w:type="dxa"/>
          </w:tcPr>
          <w:p w:rsidR="006B06F4" w:rsidRPr="00115E39" w:rsidRDefault="006B06F4" w:rsidP="006B06F4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115E39">
              <w:rPr>
                <w:rFonts w:ascii="標楷體" w:eastAsia="標楷體" w:hAnsi="標楷體" w:hint="eastAsia"/>
                <w:b/>
                <w:szCs w:val="24"/>
              </w:rPr>
              <w:t>8.法令及規章依據：</w:t>
            </w:r>
          </w:p>
          <w:p w:rsidR="006B06F4" w:rsidRPr="0059725A" w:rsidRDefault="006B06F4" w:rsidP="006B06F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15E39">
              <w:rPr>
                <w:rFonts w:ascii="標楷體" w:eastAsia="標楷體" w:hAnsi="標楷體" w:hint="eastAsia"/>
                <w:szCs w:val="24"/>
              </w:rPr>
              <w:t>8.1</w:t>
            </w:r>
            <w:r w:rsidRPr="00115E39">
              <w:rPr>
                <w:rFonts w:ascii="標楷體" w:eastAsia="標楷體" w:hAnsi="標楷體" w:hint="eastAsia"/>
                <w:szCs w:val="24"/>
              </w:rPr>
              <w:tab/>
              <w:t>學生就學獎補助辦法(4100013)</w:t>
            </w:r>
          </w:p>
        </w:tc>
        <w:tc>
          <w:tcPr>
            <w:tcW w:w="1530" w:type="dxa"/>
          </w:tcPr>
          <w:p w:rsidR="006B06F4" w:rsidRPr="00FB4372" w:rsidRDefault="006B06F4" w:rsidP="006B06F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文字</w:t>
            </w:r>
            <w:r w:rsidRPr="00FB4372">
              <w:rPr>
                <w:rFonts w:ascii="標楷體" w:eastAsia="標楷體" w:hAnsi="標楷體" w:hint="eastAsia"/>
                <w:szCs w:val="24"/>
              </w:rPr>
              <w:t>修正潤飾。</w:t>
            </w:r>
          </w:p>
        </w:tc>
      </w:tr>
      <w:tr w:rsidR="007F0DBC" w:rsidRPr="00660F84" w:rsidTr="00762B15">
        <w:trPr>
          <w:trHeight w:val="1285"/>
        </w:trPr>
        <w:tc>
          <w:tcPr>
            <w:tcW w:w="4463" w:type="dxa"/>
          </w:tcPr>
          <w:p w:rsidR="007F0DBC" w:rsidRPr="007C4BF5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C4BF5">
              <w:rPr>
                <w:rFonts w:ascii="標楷體" w:eastAsia="標楷體" w:hAnsi="標楷體" w:hint="eastAsia"/>
                <w:b/>
                <w:szCs w:val="24"/>
              </w:rPr>
              <w:t>8.法令及規章依據：</w:t>
            </w:r>
          </w:p>
          <w:p w:rsidR="007F0DBC" w:rsidRPr="006F2C69" w:rsidRDefault="007F0DBC" w:rsidP="007F0DBC">
            <w:pPr>
              <w:pStyle w:val="11"/>
              <w:tabs>
                <w:tab w:val="clear" w:pos="840"/>
                <w:tab w:val="left" w:pos="455"/>
              </w:tabs>
              <w:ind w:leftChars="13" w:hangingChars="337" w:hanging="809"/>
              <w:rPr>
                <w:rFonts w:ascii="標楷體" w:hAnsi="標楷體"/>
                <w:b/>
                <w:u w:val="single"/>
              </w:rPr>
            </w:pPr>
            <w:r w:rsidRPr="006F2C69">
              <w:rPr>
                <w:rFonts w:ascii="標楷體" w:hAnsi="標楷體" w:hint="eastAsia"/>
              </w:rPr>
              <w:t>8.4</w:t>
            </w:r>
            <w:r w:rsidRPr="006F2C69">
              <w:rPr>
                <w:rFonts w:ascii="標楷體" w:hAnsi="標楷體" w:hint="eastAsia"/>
              </w:rPr>
              <w:tab/>
            </w:r>
            <w:r w:rsidRPr="006F2C69">
              <w:rPr>
                <w:rFonts w:ascii="標楷體" w:hAnsi="標楷體" w:hint="eastAsia"/>
                <w:b/>
                <w:u w:val="single"/>
              </w:rPr>
              <w:t>不適任教育人員之通報資訊蒐集及</w:t>
            </w:r>
          </w:p>
          <w:p w:rsidR="007F0DBC" w:rsidRPr="006F2C69" w:rsidRDefault="007F0DBC" w:rsidP="007F0DBC">
            <w:pPr>
              <w:pStyle w:val="11"/>
              <w:tabs>
                <w:tab w:val="clear" w:pos="840"/>
                <w:tab w:val="left" w:pos="455"/>
              </w:tabs>
              <w:ind w:leftChars="163" w:hangingChars="187" w:hanging="449"/>
              <w:rPr>
                <w:rFonts w:ascii="標楷體" w:hAnsi="標楷體"/>
              </w:rPr>
            </w:pPr>
            <w:r w:rsidRPr="006F2C69">
              <w:rPr>
                <w:rFonts w:ascii="標楷體" w:hAnsi="標楷體" w:hint="eastAsia"/>
                <w:b/>
                <w:u w:val="single"/>
              </w:rPr>
              <w:t>查詢處理利用辦法</w:t>
            </w:r>
          </w:p>
          <w:p w:rsidR="007F0DBC" w:rsidRPr="006F2C69" w:rsidRDefault="007F0DBC" w:rsidP="007F0DBC">
            <w:pPr>
              <w:pStyle w:val="11"/>
              <w:tabs>
                <w:tab w:val="clear" w:pos="840"/>
                <w:tab w:val="left" w:pos="455"/>
              </w:tabs>
              <w:ind w:leftChars="13" w:left="841" w:hangingChars="337" w:hanging="810"/>
              <w:rPr>
                <w:rFonts w:ascii="標楷體" w:hAnsi="標楷體"/>
              </w:rPr>
            </w:pPr>
            <w:r w:rsidRPr="006F2C69">
              <w:rPr>
                <w:rFonts w:ascii="標楷體" w:hAnsi="標楷體" w:hint="eastAsia"/>
                <w:b/>
                <w:u w:val="single"/>
              </w:rPr>
              <w:t>8.5</w:t>
            </w:r>
            <w:r w:rsidRPr="006F2C69">
              <w:rPr>
                <w:rFonts w:ascii="標楷體" w:hAnsi="標楷體" w:hint="eastAsia"/>
              </w:rPr>
              <w:tab/>
              <w:t>本校組織規程(1200001)</w:t>
            </w:r>
          </w:p>
          <w:p w:rsidR="007F0DBC" w:rsidRDefault="007F0DBC" w:rsidP="007F0DBC">
            <w:pPr>
              <w:pStyle w:val="11"/>
              <w:tabs>
                <w:tab w:val="clear" w:pos="840"/>
                <w:tab w:val="left" w:pos="455"/>
              </w:tabs>
              <w:ind w:leftChars="13" w:left="841" w:hangingChars="337" w:hanging="810"/>
              <w:rPr>
                <w:rFonts w:ascii="標楷體" w:hAnsi="標楷體"/>
                <w:b/>
                <w:u w:val="single"/>
              </w:rPr>
            </w:pPr>
            <w:r w:rsidRPr="006F2C69">
              <w:rPr>
                <w:rFonts w:ascii="標楷體" w:hAnsi="標楷體" w:hint="eastAsia"/>
                <w:b/>
                <w:u w:val="single"/>
              </w:rPr>
              <w:t>8.6</w:t>
            </w:r>
            <w:r w:rsidRPr="006F2C69">
              <w:rPr>
                <w:rFonts w:ascii="標楷體" w:hAnsi="標楷體" w:hint="eastAsia"/>
              </w:rPr>
              <w:tab/>
              <w:t>本校教師聘任及升等辦法(1200008)</w:t>
            </w:r>
          </w:p>
          <w:p w:rsidR="007F0DBC" w:rsidRPr="006F2C69" w:rsidRDefault="007F0DBC" w:rsidP="007F0DBC">
            <w:pPr>
              <w:pStyle w:val="11"/>
              <w:tabs>
                <w:tab w:val="clear" w:pos="840"/>
                <w:tab w:val="left" w:pos="455"/>
              </w:tabs>
              <w:ind w:leftChars="13" w:left="841" w:hangingChars="337" w:hanging="810"/>
              <w:rPr>
                <w:rFonts w:ascii="標楷體" w:hAnsi="標楷體"/>
              </w:rPr>
            </w:pPr>
            <w:r w:rsidRPr="006F2C69">
              <w:rPr>
                <w:rFonts w:ascii="標楷體" w:hAnsi="標楷體" w:hint="eastAsia"/>
                <w:b/>
                <w:u w:val="single"/>
              </w:rPr>
              <w:t>8.7</w:t>
            </w:r>
            <w:r w:rsidRPr="006F2C69">
              <w:rPr>
                <w:rFonts w:ascii="標楷體" w:hAnsi="標楷體" w:hint="eastAsia"/>
              </w:rPr>
              <w:tab/>
              <w:t>本校專業技術人員擔任教學實施辦</w:t>
            </w:r>
          </w:p>
          <w:p w:rsidR="007F0DBC" w:rsidRPr="006F2C69" w:rsidRDefault="007F0DBC" w:rsidP="007F0DBC">
            <w:pPr>
              <w:pStyle w:val="11"/>
              <w:tabs>
                <w:tab w:val="clear" w:pos="840"/>
                <w:tab w:val="left" w:pos="455"/>
              </w:tabs>
              <w:ind w:leftChars="213" w:left="1154" w:hangingChars="268" w:hanging="643"/>
              <w:rPr>
                <w:rFonts w:ascii="標楷體" w:hAnsi="標楷體"/>
              </w:rPr>
            </w:pPr>
            <w:r w:rsidRPr="006F2C69">
              <w:rPr>
                <w:rFonts w:ascii="標楷體" w:hAnsi="標楷體" w:hint="eastAsia"/>
              </w:rPr>
              <w:t>法(1200033)</w:t>
            </w:r>
          </w:p>
          <w:p w:rsidR="007F0DBC" w:rsidRPr="007C4BF5" w:rsidRDefault="007F0DBC" w:rsidP="007F0DBC">
            <w:pPr>
              <w:ind w:left="447" w:hangingChars="186" w:hanging="447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6F2C69">
              <w:rPr>
                <w:rFonts w:ascii="標楷體" w:eastAsia="標楷體" w:hAnsi="標楷體" w:hint="eastAsia"/>
                <w:b/>
                <w:u w:val="single"/>
              </w:rPr>
              <w:t>8.8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F2C69">
              <w:rPr>
                <w:rFonts w:ascii="標楷體" w:eastAsia="標楷體" w:hAnsi="標楷體" w:hint="eastAsia"/>
              </w:rPr>
              <w:t>本校聘任專案教師實施要點(1200051)</w:t>
            </w:r>
          </w:p>
        </w:tc>
        <w:tc>
          <w:tcPr>
            <w:tcW w:w="4463" w:type="dxa"/>
          </w:tcPr>
          <w:p w:rsidR="007F0DBC" w:rsidRPr="00CF4FA8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6F2C69">
              <w:rPr>
                <w:rFonts w:ascii="標楷體" w:eastAsia="標楷體" w:hAnsi="標楷體" w:hint="eastAsia"/>
                <w:b/>
                <w:szCs w:val="24"/>
              </w:rPr>
              <w:t>8.法令及規章依據：</w:t>
            </w:r>
          </w:p>
          <w:p w:rsidR="007F0DBC" w:rsidRPr="00CF4FA8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CF4FA8">
              <w:rPr>
                <w:rFonts w:ascii="標楷體" w:eastAsia="標楷體" w:hAnsi="標楷體" w:hint="eastAsia"/>
                <w:szCs w:val="24"/>
              </w:rPr>
              <w:t>8.4</w:t>
            </w:r>
            <w:r w:rsidRPr="00CF4FA8">
              <w:rPr>
                <w:rFonts w:ascii="標楷體" w:eastAsia="標楷體" w:hAnsi="標楷體" w:hint="eastAsia"/>
                <w:szCs w:val="24"/>
              </w:rPr>
              <w:tab/>
              <w:t>本校組織規程(1200001)</w:t>
            </w:r>
          </w:p>
          <w:p w:rsidR="007F0DBC" w:rsidRPr="00CF4FA8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CF4FA8">
              <w:rPr>
                <w:rFonts w:ascii="標楷體" w:eastAsia="標楷體" w:hAnsi="標楷體" w:hint="eastAsia"/>
                <w:szCs w:val="24"/>
              </w:rPr>
              <w:t>8.5</w:t>
            </w:r>
            <w:r w:rsidRPr="00CF4FA8">
              <w:rPr>
                <w:rFonts w:ascii="標楷體" w:eastAsia="標楷體" w:hAnsi="標楷體" w:hint="eastAsia"/>
                <w:szCs w:val="24"/>
              </w:rPr>
              <w:tab/>
              <w:t>本校教師聘任及升等辦法(1200008)</w:t>
            </w:r>
          </w:p>
          <w:p w:rsidR="007F0DBC" w:rsidRPr="00CF4FA8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CF4FA8">
              <w:rPr>
                <w:rFonts w:ascii="標楷體" w:eastAsia="標楷體" w:hAnsi="標楷體" w:hint="eastAsia"/>
                <w:szCs w:val="24"/>
              </w:rPr>
              <w:t>8.6</w:t>
            </w:r>
            <w:r w:rsidRPr="00CF4FA8">
              <w:rPr>
                <w:rFonts w:ascii="標楷體" w:eastAsia="標楷體" w:hAnsi="標楷體" w:hint="eastAsia"/>
                <w:szCs w:val="24"/>
              </w:rPr>
              <w:tab/>
              <w:t>本校專業技術人員擔任教學實施辦法(1200033)</w:t>
            </w:r>
          </w:p>
          <w:p w:rsidR="007F0DBC" w:rsidRPr="00CF4FA8" w:rsidRDefault="007F0DBC" w:rsidP="007F0DBC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F4FA8">
              <w:rPr>
                <w:rFonts w:ascii="標楷體" w:eastAsia="標楷體" w:hAnsi="標楷體" w:hint="eastAsia"/>
                <w:szCs w:val="24"/>
              </w:rPr>
              <w:t>8.7</w:t>
            </w:r>
            <w:r w:rsidRPr="00CF4FA8">
              <w:rPr>
                <w:rFonts w:ascii="標楷體" w:eastAsia="標楷體" w:hAnsi="標楷體" w:hint="eastAsia"/>
                <w:szCs w:val="24"/>
              </w:rPr>
              <w:tab/>
              <w:t>本校聘任專案教師實施要點(1200051)</w:t>
            </w:r>
          </w:p>
        </w:tc>
        <w:tc>
          <w:tcPr>
            <w:tcW w:w="1530" w:type="dxa"/>
          </w:tcPr>
          <w:p w:rsidR="007F0DBC" w:rsidRPr="00FB4372" w:rsidRDefault="007F0DBC" w:rsidP="007F0DB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B4372">
              <w:rPr>
                <w:rFonts w:ascii="標楷體" w:eastAsia="標楷體" w:hAnsi="標楷體" w:hint="eastAsia"/>
                <w:szCs w:val="24"/>
              </w:rPr>
              <w:t>配合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教育部2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020年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6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月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2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8日新制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訂</w:t>
            </w:r>
            <w:r w:rsidRPr="006B06F4">
              <w:rPr>
                <w:rFonts w:ascii="標楷體" w:eastAsia="標楷體" w:hAnsi="標楷體" w:hint="eastAsia"/>
                <w:spacing w:val="-20"/>
                <w:szCs w:val="24"/>
                <w:highlight w:val="yellow"/>
              </w:rPr>
              <w:t>「不適任教育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人員之通報資訊蒐集及</w:t>
            </w:r>
            <w:r w:rsidRPr="006B06F4">
              <w:rPr>
                <w:rFonts w:ascii="標楷體" w:eastAsia="標楷體" w:hAnsi="標楷體" w:hint="eastAsia"/>
                <w:spacing w:val="-20"/>
                <w:szCs w:val="24"/>
                <w:highlight w:val="yellow"/>
              </w:rPr>
              <w:t>查詢處理利用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辦法」</w:t>
            </w:r>
            <w:r w:rsidRPr="00FB4372">
              <w:rPr>
                <w:rFonts w:ascii="標楷體" w:eastAsia="標楷體" w:hAnsi="標楷體" w:hint="eastAsia"/>
                <w:szCs w:val="24"/>
              </w:rPr>
              <w:t>增列</w:t>
            </w:r>
            <w:r w:rsidRPr="00FB4372">
              <w:rPr>
                <w:rFonts w:ascii="標楷體" w:eastAsia="標楷體" w:hAnsi="標楷體" w:hint="eastAsia"/>
                <w:spacing w:val="-20"/>
                <w:szCs w:val="24"/>
              </w:rPr>
              <w:t>適用法令名稱。</w:t>
            </w:r>
          </w:p>
        </w:tc>
      </w:tr>
      <w:tr w:rsidR="006B06F4" w:rsidRPr="00660F84" w:rsidTr="00762B15">
        <w:trPr>
          <w:trHeight w:val="1285"/>
        </w:trPr>
        <w:tc>
          <w:tcPr>
            <w:tcW w:w="4463" w:type="dxa"/>
          </w:tcPr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2E590F">
              <w:rPr>
                <w:rFonts w:ascii="標楷體" w:eastAsia="標楷體" w:hAnsi="標楷體" w:hint="eastAsia"/>
                <w:b/>
                <w:szCs w:val="24"/>
              </w:rPr>
              <w:t>9.相關表單及文件：</w:t>
            </w:r>
          </w:p>
          <w:p w:rsidR="006B06F4" w:rsidRPr="002E590F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2E590F">
              <w:rPr>
                <w:rFonts w:ascii="標楷體" w:eastAsia="標楷體" w:hAnsi="標楷體" w:hint="eastAsia"/>
                <w:szCs w:val="24"/>
              </w:rPr>
              <w:t>9</w:t>
            </w:r>
            <w:r w:rsidRPr="002E590F">
              <w:rPr>
                <w:rFonts w:ascii="標楷體" w:eastAsia="標楷體" w:hAnsi="標楷體"/>
                <w:szCs w:val="24"/>
              </w:rPr>
              <w:t>.6</w:t>
            </w:r>
            <w:r w:rsidRPr="002E590F">
              <w:rPr>
                <w:rFonts w:ascii="標楷體" w:eastAsia="標楷體" w:hAnsi="標楷體" w:hint="eastAsia"/>
                <w:szCs w:val="24"/>
              </w:rPr>
              <w:t>固定資產增加</w:t>
            </w:r>
            <w:r w:rsidRPr="002E590F">
              <w:rPr>
                <w:rFonts w:ascii="標楷體" w:eastAsia="標楷體" w:hAnsi="標楷體"/>
                <w:dstrike/>
                <w:szCs w:val="24"/>
              </w:rPr>
              <w:t>資料輸入</w:t>
            </w:r>
            <w:r w:rsidRPr="002E590F">
              <w:rPr>
                <w:rFonts w:ascii="標楷體" w:eastAsia="標楷體" w:hAnsi="標楷體"/>
                <w:b/>
                <w:szCs w:val="24"/>
                <w:u w:val="single"/>
              </w:rPr>
              <w:t>明細表</w:t>
            </w:r>
          </w:p>
        </w:tc>
        <w:tc>
          <w:tcPr>
            <w:tcW w:w="4463" w:type="dxa"/>
          </w:tcPr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2E590F">
              <w:rPr>
                <w:rFonts w:ascii="標楷體" w:eastAsia="標楷體" w:hAnsi="標楷體" w:hint="eastAsia"/>
                <w:b/>
                <w:szCs w:val="24"/>
              </w:rPr>
              <w:t>9.相關表單及文件：</w:t>
            </w:r>
          </w:p>
          <w:p w:rsidR="006B06F4" w:rsidRPr="002E590F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2E590F">
              <w:rPr>
                <w:rFonts w:ascii="標楷體" w:eastAsia="標楷體" w:hAnsi="標楷體" w:hint="eastAsia"/>
                <w:szCs w:val="24"/>
              </w:rPr>
              <w:t>9</w:t>
            </w:r>
            <w:r w:rsidRPr="002E590F">
              <w:rPr>
                <w:rFonts w:ascii="標楷體" w:eastAsia="標楷體" w:hAnsi="標楷體"/>
                <w:szCs w:val="24"/>
              </w:rPr>
              <w:t>.6</w:t>
            </w:r>
            <w:r w:rsidRPr="002E590F">
              <w:rPr>
                <w:rFonts w:ascii="標楷體" w:eastAsia="標楷體" w:hAnsi="標楷體" w:hint="eastAsia"/>
                <w:szCs w:val="24"/>
              </w:rPr>
              <w:t>固定資產增加資料輸入</w:t>
            </w:r>
          </w:p>
        </w:tc>
        <w:tc>
          <w:tcPr>
            <w:tcW w:w="1530" w:type="dxa"/>
          </w:tcPr>
          <w:p w:rsidR="006B06F4" w:rsidRPr="00FB4372" w:rsidRDefault="006B06F4" w:rsidP="006B06F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配合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2019年上線、2020年調整之ERP資產管理</w:t>
            </w:r>
            <w:proofErr w:type="gramStart"/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系統</w:t>
            </w:r>
            <w:r w:rsidRPr="006B06F4">
              <w:rPr>
                <w:rFonts w:ascii="標楷體" w:eastAsia="標楷體" w:hAnsi="標楷體" w:hint="eastAsia"/>
                <w:szCs w:val="24"/>
                <w:highlight w:val="yellow"/>
              </w:rPr>
              <w:t>系統</w:t>
            </w:r>
            <w:proofErr w:type="gramEnd"/>
            <w:r w:rsidRPr="002E590F">
              <w:rPr>
                <w:rFonts w:ascii="標楷體" w:eastAsia="標楷體" w:hAnsi="標楷體" w:hint="eastAsia"/>
                <w:szCs w:val="24"/>
              </w:rPr>
              <w:t>修正</w:t>
            </w:r>
            <w:r>
              <w:rPr>
                <w:rFonts w:ascii="標楷體" w:eastAsia="標楷體" w:hAnsi="標楷體" w:hint="eastAsia"/>
                <w:szCs w:val="24"/>
              </w:rPr>
              <w:t>表單名稱</w:t>
            </w:r>
            <w:r w:rsidRPr="002E590F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6B06F4" w:rsidRPr="00660F84" w:rsidTr="00762B15">
        <w:trPr>
          <w:trHeight w:val="1285"/>
        </w:trPr>
        <w:tc>
          <w:tcPr>
            <w:tcW w:w="4463" w:type="dxa"/>
          </w:tcPr>
          <w:p w:rsidR="006B06F4" w:rsidRPr="00F16376" w:rsidRDefault="006B06F4" w:rsidP="006B06F4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F16376">
              <w:rPr>
                <w:rFonts w:ascii="標楷體" w:eastAsia="標楷體" w:hAnsi="標楷體" w:hint="eastAsia"/>
                <w:b/>
                <w:szCs w:val="24"/>
              </w:rPr>
              <w:t>9.相關表單及文件：</w:t>
            </w:r>
          </w:p>
          <w:p w:rsidR="006B06F4" w:rsidRPr="00F16376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dstrike/>
                <w:szCs w:val="24"/>
              </w:rPr>
            </w:pPr>
            <w:r w:rsidRPr="00F16376">
              <w:rPr>
                <w:rFonts w:ascii="標楷體" w:eastAsia="標楷體" w:hAnsi="標楷體" w:hint="eastAsia"/>
                <w:dstrike/>
                <w:szCs w:val="24"/>
              </w:rPr>
              <w:t>9.2桃園市政府</w:t>
            </w:r>
            <w:proofErr w:type="gramStart"/>
            <w:r w:rsidRPr="00F16376">
              <w:rPr>
                <w:rFonts w:ascii="標楷體" w:eastAsia="標楷體" w:hAnsi="標楷體" w:hint="eastAsia"/>
                <w:dstrike/>
                <w:szCs w:val="24"/>
              </w:rPr>
              <w:t>衛生局教托育</w:t>
            </w:r>
            <w:proofErr w:type="gramEnd"/>
            <w:r w:rsidRPr="00F16376">
              <w:rPr>
                <w:rFonts w:ascii="標楷體" w:eastAsia="標楷體" w:hAnsi="標楷體" w:hint="eastAsia"/>
                <w:dstrike/>
                <w:szCs w:val="24"/>
              </w:rPr>
              <w:t>機構學生就醫回條</w:t>
            </w:r>
          </w:p>
          <w:p w:rsidR="006B06F4" w:rsidRPr="00F16376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F16376">
              <w:rPr>
                <w:rFonts w:ascii="標楷體" w:eastAsia="標楷體" w:hAnsi="標楷體" w:hint="eastAsia"/>
                <w:szCs w:val="24"/>
              </w:rPr>
              <w:t>9.</w:t>
            </w:r>
            <w:r w:rsidRPr="00F16376">
              <w:rPr>
                <w:rFonts w:ascii="標楷體" w:eastAsia="標楷體" w:hAnsi="標楷體" w:hint="eastAsia"/>
                <w:dstrike/>
                <w:szCs w:val="24"/>
              </w:rPr>
              <w:t>3</w:t>
            </w:r>
            <w:r w:rsidRPr="006872E9">
              <w:rPr>
                <w:rFonts w:ascii="標楷體" w:eastAsia="標楷體" w:hAnsi="標楷體"/>
                <w:b/>
                <w:szCs w:val="24"/>
                <w:u w:val="single"/>
              </w:rPr>
              <w:t>2</w:t>
            </w:r>
            <w:r w:rsidRPr="00F16376">
              <w:rPr>
                <w:rFonts w:ascii="標楷體" w:eastAsia="標楷體" w:hAnsi="標楷體" w:hint="eastAsia"/>
                <w:szCs w:val="24"/>
              </w:rPr>
              <w:t>桃園市政府衛生局感染通報單</w:t>
            </w:r>
          </w:p>
          <w:p w:rsidR="006B06F4" w:rsidRPr="00F16376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F16376">
              <w:rPr>
                <w:rFonts w:ascii="標楷體" w:eastAsia="標楷體" w:hAnsi="標楷體" w:hint="eastAsia"/>
                <w:szCs w:val="24"/>
              </w:rPr>
              <w:t>9.</w:t>
            </w:r>
            <w:r w:rsidRPr="00F16376">
              <w:rPr>
                <w:rFonts w:ascii="標楷體" w:eastAsia="標楷體" w:hAnsi="標楷體" w:hint="eastAsia"/>
                <w:dstrike/>
                <w:szCs w:val="24"/>
              </w:rPr>
              <w:t>4</w:t>
            </w:r>
            <w:r>
              <w:rPr>
                <w:rFonts w:ascii="標楷體" w:eastAsia="標楷體" w:hAnsi="標楷體"/>
                <w:b/>
                <w:szCs w:val="24"/>
                <w:u w:val="single"/>
              </w:rPr>
              <w:t>3</w:t>
            </w:r>
            <w:r w:rsidRPr="00F16376">
              <w:rPr>
                <w:rFonts w:ascii="標楷體" w:eastAsia="標楷體" w:hAnsi="標楷體" w:hint="eastAsia"/>
                <w:szCs w:val="24"/>
              </w:rPr>
              <w:t>教保育機構停課通報單</w:t>
            </w:r>
          </w:p>
          <w:p w:rsidR="006B06F4" w:rsidRPr="00F16376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F16376">
              <w:rPr>
                <w:rFonts w:ascii="標楷體" w:eastAsia="標楷體" w:hAnsi="標楷體" w:hint="eastAsia"/>
                <w:szCs w:val="24"/>
              </w:rPr>
              <w:t>9.</w:t>
            </w:r>
            <w:r w:rsidRPr="00F16376">
              <w:rPr>
                <w:rFonts w:ascii="標楷體" w:eastAsia="標楷體" w:hAnsi="標楷體" w:hint="eastAsia"/>
                <w:dstrike/>
                <w:szCs w:val="24"/>
              </w:rPr>
              <w:t>5</w:t>
            </w:r>
            <w:r>
              <w:rPr>
                <w:rFonts w:ascii="標楷體" w:eastAsia="標楷體" w:hAnsi="標楷體"/>
                <w:b/>
                <w:szCs w:val="24"/>
                <w:u w:val="single"/>
              </w:rPr>
              <w:t>4</w:t>
            </w:r>
            <w:r w:rsidRPr="00F16376">
              <w:rPr>
                <w:rFonts w:ascii="標楷體" w:eastAsia="標楷體" w:hAnsi="標楷體" w:hint="eastAsia"/>
                <w:szCs w:val="24"/>
              </w:rPr>
              <w:t>行政院衛生署疾病管制局傳染病防治工作手冊</w:t>
            </w:r>
          </w:p>
          <w:p w:rsidR="006B06F4" w:rsidRPr="00F16376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F16376">
              <w:rPr>
                <w:rFonts w:ascii="標楷體" w:eastAsia="標楷體" w:hAnsi="標楷體" w:hint="eastAsia"/>
                <w:szCs w:val="24"/>
              </w:rPr>
              <w:t>9.</w:t>
            </w:r>
            <w:r w:rsidRPr="00F16376">
              <w:rPr>
                <w:rFonts w:ascii="標楷體" w:eastAsia="標楷體" w:hAnsi="標楷體" w:hint="eastAsia"/>
                <w:dstrike/>
                <w:szCs w:val="24"/>
              </w:rPr>
              <w:t>6</w:t>
            </w:r>
            <w:r>
              <w:rPr>
                <w:rFonts w:ascii="標楷體" w:eastAsia="標楷體" w:hAnsi="標楷體"/>
                <w:b/>
                <w:szCs w:val="24"/>
                <w:u w:val="single"/>
              </w:rPr>
              <w:t>5</w:t>
            </w:r>
            <w:r w:rsidRPr="00F16376">
              <w:rPr>
                <w:rFonts w:ascii="標楷體" w:eastAsia="標楷體" w:hAnsi="標楷體" w:hint="eastAsia"/>
                <w:szCs w:val="24"/>
              </w:rPr>
              <w:t>政府機關函文</w:t>
            </w:r>
          </w:p>
        </w:tc>
        <w:tc>
          <w:tcPr>
            <w:tcW w:w="4463" w:type="dxa"/>
          </w:tcPr>
          <w:p w:rsidR="006B06F4" w:rsidRPr="00F16376" w:rsidRDefault="006B06F4" w:rsidP="006B06F4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F16376">
              <w:rPr>
                <w:rFonts w:ascii="標楷體" w:eastAsia="標楷體" w:hAnsi="標楷體" w:hint="eastAsia"/>
                <w:b/>
                <w:szCs w:val="24"/>
              </w:rPr>
              <w:t>9.相關表單及文件：</w:t>
            </w:r>
          </w:p>
          <w:p w:rsidR="006B06F4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F16376">
              <w:rPr>
                <w:rFonts w:ascii="標楷體" w:eastAsia="標楷體" w:hAnsi="標楷體" w:hint="eastAsia"/>
                <w:szCs w:val="24"/>
              </w:rPr>
              <w:t>9.2桃園市政府</w:t>
            </w:r>
            <w:proofErr w:type="gramStart"/>
            <w:r w:rsidRPr="00F16376">
              <w:rPr>
                <w:rFonts w:ascii="標楷體" w:eastAsia="標楷體" w:hAnsi="標楷體" w:hint="eastAsia"/>
                <w:szCs w:val="24"/>
              </w:rPr>
              <w:t>衛生局教托育</w:t>
            </w:r>
            <w:proofErr w:type="gramEnd"/>
            <w:r w:rsidRPr="00F16376">
              <w:rPr>
                <w:rFonts w:ascii="標楷體" w:eastAsia="標楷體" w:hAnsi="標楷體" w:hint="eastAsia"/>
                <w:szCs w:val="24"/>
              </w:rPr>
              <w:t>機構學生就醫回條</w:t>
            </w:r>
          </w:p>
          <w:p w:rsidR="006B06F4" w:rsidRPr="00F16376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F16376">
              <w:rPr>
                <w:rFonts w:ascii="標楷體" w:eastAsia="標楷體" w:hAnsi="標楷體" w:hint="eastAsia"/>
                <w:szCs w:val="24"/>
              </w:rPr>
              <w:t>9.3桃園市政府衛生局感染通報單</w:t>
            </w:r>
          </w:p>
          <w:p w:rsidR="006B06F4" w:rsidRPr="00F16376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F16376">
              <w:rPr>
                <w:rFonts w:ascii="標楷體" w:eastAsia="標楷體" w:hAnsi="標楷體" w:hint="eastAsia"/>
                <w:szCs w:val="24"/>
              </w:rPr>
              <w:t>9.4教保育機構停課通報單</w:t>
            </w:r>
          </w:p>
          <w:p w:rsidR="006B06F4" w:rsidRPr="00F16376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F16376">
              <w:rPr>
                <w:rFonts w:ascii="標楷體" w:eastAsia="標楷體" w:hAnsi="標楷體" w:hint="eastAsia"/>
                <w:szCs w:val="24"/>
              </w:rPr>
              <w:t>9.5行政院衛生署疾病管制局傳染病防治工作手冊</w:t>
            </w:r>
          </w:p>
          <w:p w:rsidR="006B06F4" w:rsidRPr="00F16376" w:rsidRDefault="006B06F4" w:rsidP="006B06F4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F16376">
              <w:rPr>
                <w:rFonts w:ascii="標楷體" w:eastAsia="標楷體" w:hAnsi="標楷體" w:hint="eastAsia"/>
                <w:szCs w:val="24"/>
              </w:rPr>
              <w:t>9.6政府機關函文</w:t>
            </w:r>
          </w:p>
        </w:tc>
        <w:tc>
          <w:tcPr>
            <w:tcW w:w="1530" w:type="dxa"/>
          </w:tcPr>
          <w:p w:rsidR="006B06F4" w:rsidRPr="00FB4372" w:rsidRDefault="006B06F4" w:rsidP="006B06F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依</w:t>
            </w:r>
            <w:r w:rsidRPr="006B06F4">
              <w:rPr>
                <w:rFonts w:ascii="標楷體" w:eastAsia="標楷體" w:hAnsi="標楷體"/>
                <w:szCs w:val="24"/>
                <w:highlight w:val="yellow"/>
              </w:rPr>
              <w:t>桃園市教育局函</w:t>
            </w:r>
            <w:r>
              <w:rPr>
                <w:rFonts w:ascii="標楷體" w:eastAsia="標楷體" w:hAnsi="標楷體"/>
                <w:szCs w:val="24"/>
              </w:rPr>
              <w:t>，取消「就醫回條」設立，據以修訂作業程序內容。</w:t>
            </w:r>
          </w:p>
        </w:tc>
      </w:tr>
    </w:tbl>
    <w:p w:rsidR="00FF73FA" w:rsidRPr="007F0DBC" w:rsidRDefault="007F0DBC" w:rsidP="00FF73FA">
      <w:pPr>
        <w:spacing w:beforeLines="100" w:before="360"/>
        <w:rPr>
          <w:rFonts w:ascii="標楷體" w:eastAsia="標楷體" w:hAnsi="標楷體"/>
          <w:b/>
          <w:szCs w:val="24"/>
        </w:rPr>
      </w:pPr>
      <w:r w:rsidRPr="00FF73FA">
        <w:rPr>
          <w:rFonts w:ascii="標楷體" w:eastAsia="標楷體" w:hAnsi="標楷體" w:hint="eastAsia"/>
          <w:b/>
          <w:szCs w:val="24"/>
        </w:rPr>
        <w:t xml:space="preserve">經辦： </w:t>
      </w:r>
      <w:r w:rsidRPr="00FF73FA">
        <w:rPr>
          <w:rFonts w:ascii="標楷體" w:eastAsia="標楷體" w:hAnsi="標楷體"/>
          <w:b/>
          <w:szCs w:val="24"/>
        </w:rPr>
        <w:t xml:space="preserve">     </w:t>
      </w:r>
      <w:r w:rsidRPr="00FF73FA">
        <w:rPr>
          <w:rFonts w:ascii="標楷體" w:eastAsia="標楷體" w:hAnsi="標楷體" w:hint="eastAsia"/>
          <w:b/>
          <w:szCs w:val="24"/>
        </w:rPr>
        <w:tab/>
        <w:t xml:space="preserve">單位審查人員： </w:t>
      </w:r>
      <w:r w:rsidRPr="00FF73FA">
        <w:rPr>
          <w:rFonts w:ascii="標楷體" w:eastAsia="標楷體" w:hAnsi="標楷體"/>
          <w:b/>
          <w:szCs w:val="24"/>
        </w:rPr>
        <w:t xml:space="preserve">     </w:t>
      </w:r>
      <w:r w:rsidRPr="00FF73FA">
        <w:rPr>
          <w:rFonts w:ascii="標楷體" w:eastAsia="標楷體" w:hAnsi="標楷體" w:hint="eastAsia"/>
          <w:b/>
          <w:szCs w:val="24"/>
        </w:rPr>
        <w:tab/>
        <w:t xml:space="preserve">主管： </w:t>
      </w:r>
      <w:r w:rsidRPr="00FF73FA">
        <w:rPr>
          <w:rFonts w:ascii="標楷體" w:eastAsia="標楷體" w:hAnsi="標楷體"/>
          <w:b/>
          <w:szCs w:val="24"/>
        </w:rPr>
        <w:t xml:space="preserve">     </w:t>
      </w:r>
      <w:r w:rsidRPr="00FF73FA">
        <w:rPr>
          <w:rFonts w:ascii="標楷體" w:eastAsia="標楷體" w:hAnsi="標楷體" w:hint="eastAsia"/>
          <w:b/>
          <w:szCs w:val="24"/>
        </w:rPr>
        <w:tab/>
        <w:t xml:space="preserve">秘書室： </w:t>
      </w:r>
      <w:r w:rsidRPr="00FF73FA">
        <w:rPr>
          <w:rFonts w:ascii="標楷體" w:eastAsia="標楷體" w:hAnsi="標楷體"/>
          <w:b/>
          <w:szCs w:val="24"/>
        </w:rPr>
        <w:t xml:space="preserve">   </w:t>
      </w:r>
      <w:r w:rsidRPr="00FF73FA">
        <w:rPr>
          <w:rFonts w:ascii="標楷體" w:eastAsia="標楷體" w:hAnsi="標楷體" w:hint="eastAsia"/>
          <w:b/>
          <w:szCs w:val="24"/>
        </w:rPr>
        <w:tab/>
        <w:t>校長：</w:t>
      </w:r>
    </w:p>
    <w:sectPr w:rsidR="00FF73FA" w:rsidRPr="007F0DBC" w:rsidSect="00FB4372">
      <w:pgSz w:w="11906" w:h="16838"/>
      <w:pgMar w:top="720" w:right="720" w:bottom="567" w:left="720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546" w:rsidRDefault="002A1546" w:rsidP="000B260C">
      <w:r>
        <w:separator/>
      </w:r>
    </w:p>
  </w:endnote>
  <w:endnote w:type="continuationSeparator" w:id="0">
    <w:p w:rsidR="002A1546" w:rsidRDefault="002A1546" w:rsidP="000B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546" w:rsidRDefault="002A1546" w:rsidP="000B260C">
      <w:r>
        <w:separator/>
      </w:r>
    </w:p>
  </w:footnote>
  <w:footnote w:type="continuationSeparator" w:id="0">
    <w:p w:rsidR="002A1546" w:rsidRDefault="002A1546" w:rsidP="000B2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53265"/>
    <w:multiLevelType w:val="hybridMultilevel"/>
    <w:tmpl w:val="361882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0CA6D3C"/>
    <w:multiLevelType w:val="hybridMultilevel"/>
    <w:tmpl w:val="AC12C7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1E"/>
    <w:rsid w:val="000A437C"/>
    <w:rsid w:val="000B260C"/>
    <w:rsid w:val="001162DD"/>
    <w:rsid w:val="00134941"/>
    <w:rsid w:val="001A62E1"/>
    <w:rsid w:val="001A7595"/>
    <w:rsid w:val="00290E69"/>
    <w:rsid w:val="002A1546"/>
    <w:rsid w:val="00320233"/>
    <w:rsid w:val="00344ED5"/>
    <w:rsid w:val="005062E3"/>
    <w:rsid w:val="00522DEC"/>
    <w:rsid w:val="0058600B"/>
    <w:rsid w:val="005A241E"/>
    <w:rsid w:val="005C79D5"/>
    <w:rsid w:val="005F3341"/>
    <w:rsid w:val="00627860"/>
    <w:rsid w:val="00660F84"/>
    <w:rsid w:val="00667109"/>
    <w:rsid w:val="00696F28"/>
    <w:rsid w:val="006B06F4"/>
    <w:rsid w:val="006F2C69"/>
    <w:rsid w:val="00736D9E"/>
    <w:rsid w:val="007852A6"/>
    <w:rsid w:val="007C4BF5"/>
    <w:rsid w:val="007D437E"/>
    <w:rsid w:val="007F0DBC"/>
    <w:rsid w:val="00831705"/>
    <w:rsid w:val="00856871"/>
    <w:rsid w:val="008B5DC2"/>
    <w:rsid w:val="00AC7FEF"/>
    <w:rsid w:val="00B10E42"/>
    <w:rsid w:val="00B147B3"/>
    <w:rsid w:val="00B339EE"/>
    <w:rsid w:val="00B4616E"/>
    <w:rsid w:val="00B66C9C"/>
    <w:rsid w:val="00B87095"/>
    <w:rsid w:val="00BA0E21"/>
    <w:rsid w:val="00BA0F67"/>
    <w:rsid w:val="00C112DE"/>
    <w:rsid w:val="00C547CB"/>
    <w:rsid w:val="00C96572"/>
    <w:rsid w:val="00CB2241"/>
    <w:rsid w:val="00CF4FA8"/>
    <w:rsid w:val="00DB5C2B"/>
    <w:rsid w:val="00E03AFA"/>
    <w:rsid w:val="00E3167F"/>
    <w:rsid w:val="00FB4372"/>
    <w:rsid w:val="00FF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164D1C"/>
  <w15:chartTrackingRefBased/>
  <w15:docId w15:val="{BC8A3E1C-49A4-4298-81A9-047F0586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24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241E"/>
    <w:pPr>
      <w:ind w:leftChars="200" w:left="480"/>
    </w:pPr>
  </w:style>
  <w:style w:type="paragraph" w:customStyle="1" w:styleId="11">
    <w:name w:val="1.1"/>
    <w:basedOn w:val="a"/>
    <w:qFormat/>
    <w:rsid w:val="00B66C9C"/>
    <w:pPr>
      <w:tabs>
        <w:tab w:val="left" w:pos="840"/>
      </w:tabs>
      <w:ind w:leftChars="150" w:left="840" w:hangingChars="200" w:hanging="480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1">
    <w:name w:val="1."/>
    <w:basedOn w:val="a4"/>
    <w:qFormat/>
    <w:rsid w:val="006F2C69"/>
    <w:pPr>
      <w:tabs>
        <w:tab w:val="left" w:pos="360"/>
      </w:tabs>
      <w:spacing w:beforeLines="100" w:before="360"/>
      <w:ind w:leftChars="0" w:left="360" w:hangingChars="150" w:hanging="360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111">
    <w:name w:val="1.1.1"/>
    <w:basedOn w:val="a4"/>
    <w:qFormat/>
    <w:rsid w:val="006F2C69"/>
    <w:pPr>
      <w:tabs>
        <w:tab w:val="left" w:pos="1140"/>
      </w:tabs>
      <w:ind w:left="1140" w:hangingChars="275" w:hanging="660"/>
      <w:jc w:val="both"/>
    </w:pPr>
    <w:rPr>
      <w:rFonts w:ascii="Times New Roman" w:eastAsia="標楷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0B26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B260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B26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B260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433</Words>
  <Characters>2472</Characters>
  <Application>Microsoft Office Word</Application>
  <DocSecurity>0</DocSecurity>
  <Lines>20</Lines>
  <Paragraphs>5</Paragraphs>
  <ScaleCrop>false</ScaleCrop>
  <Company>長庚科技大學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UF0200/孫貞爵</dc:creator>
  <cp:keywords/>
  <dc:description/>
  <cp:lastModifiedBy>UF0200/孫貞爵</cp:lastModifiedBy>
  <cp:revision>8</cp:revision>
  <cp:lastPrinted>2021-10-25T01:51:00Z</cp:lastPrinted>
  <dcterms:created xsi:type="dcterms:W3CDTF">2021-10-24T04:39:00Z</dcterms:created>
  <dcterms:modified xsi:type="dcterms:W3CDTF">2021-12-08T06:51:00Z</dcterms:modified>
</cp:coreProperties>
</file>